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proofErr w:type="spellStart"/>
      <w:r w:rsidRPr="0025342B">
        <w:t>KONTRAKTSBESTEMMELSER</w:t>
      </w:r>
      <w:proofErr w:type="spellEnd"/>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14:paraId="261E9E4B" w14:textId="77777777" w:rsidR="003E11DB" w:rsidRDefault="003E11DB" w:rsidP="00B050FC">
          <w:pPr>
            <w:pStyle w:val="Overskriftforinnholdsfortegnelse"/>
          </w:pPr>
          <w:r>
            <w:t>Innhold</w:t>
          </w:r>
        </w:p>
        <w:p w14:paraId="1FB5D4D8" w14:textId="6DBD7903" w:rsidR="00E45AD4"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182474531" w:history="1">
            <w:r w:rsidR="00E45AD4" w:rsidRPr="009C295A">
              <w:rPr>
                <w:rStyle w:val="Hyperkobling"/>
                <w:rFonts w:eastAsiaTheme="majorEastAsia"/>
              </w:rPr>
              <w:t>DEL I</w:t>
            </w:r>
            <w:r w:rsidR="00E45AD4">
              <w:rPr>
                <w:webHidden/>
              </w:rPr>
              <w:tab/>
            </w:r>
            <w:r w:rsidR="00E45AD4">
              <w:rPr>
                <w:webHidden/>
              </w:rPr>
              <w:fldChar w:fldCharType="begin"/>
            </w:r>
            <w:r w:rsidR="00E45AD4">
              <w:rPr>
                <w:webHidden/>
              </w:rPr>
              <w:instrText xml:space="preserve"> PAGEREF _Toc182474531 \h </w:instrText>
            </w:r>
            <w:r w:rsidR="00E45AD4">
              <w:rPr>
                <w:webHidden/>
              </w:rPr>
            </w:r>
            <w:r w:rsidR="00E45AD4">
              <w:rPr>
                <w:webHidden/>
              </w:rPr>
              <w:fldChar w:fldCharType="separate"/>
            </w:r>
            <w:r w:rsidR="00E45AD4">
              <w:rPr>
                <w:webHidden/>
              </w:rPr>
              <w:t>4</w:t>
            </w:r>
            <w:r w:rsidR="00E45AD4">
              <w:rPr>
                <w:webHidden/>
              </w:rPr>
              <w:fldChar w:fldCharType="end"/>
            </w:r>
          </w:hyperlink>
        </w:p>
        <w:p w14:paraId="1DB32BE7" w14:textId="7A16D89D"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532" w:history="1">
            <w:r w:rsidRPr="009C295A">
              <w:rPr>
                <w:rStyle w:val="Hyperkobling"/>
                <w:rFonts w:eastAsiaTheme="majorEastAsia"/>
              </w:rPr>
              <w:t>GENERELLE KONTRAKTSBESTEMMELSER</w:t>
            </w:r>
            <w:r>
              <w:rPr>
                <w:webHidden/>
              </w:rPr>
              <w:tab/>
            </w:r>
            <w:r>
              <w:rPr>
                <w:webHidden/>
              </w:rPr>
              <w:fldChar w:fldCharType="begin"/>
            </w:r>
            <w:r>
              <w:rPr>
                <w:webHidden/>
              </w:rPr>
              <w:instrText xml:space="preserve"> PAGEREF _Toc182474532 \h </w:instrText>
            </w:r>
            <w:r>
              <w:rPr>
                <w:webHidden/>
              </w:rPr>
            </w:r>
            <w:r>
              <w:rPr>
                <w:webHidden/>
              </w:rPr>
              <w:fldChar w:fldCharType="separate"/>
            </w:r>
            <w:r>
              <w:rPr>
                <w:webHidden/>
              </w:rPr>
              <w:t>4</w:t>
            </w:r>
            <w:r>
              <w:rPr>
                <w:webHidden/>
              </w:rPr>
              <w:fldChar w:fldCharType="end"/>
            </w:r>
          </w:hyperlink>
        </w:p>
        <w:p w14:paraId="7DA7F0B1" w14:textId="2584F19B"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33" w:history="1">
            <w:r w:rsidRPr="009C295A">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Kontraktsdokumenter</w:t>
            </w:r>
            <w:r>
              <w:rPr>
                <w:webHidden/>
              </w:rPr>
              <w:tab/>
            </w:r>
            <w:r>
              <w:rPr>
                <w:webHidden/>
              </w:rPr>
              <w:fldChar w:fldCharType="begin"/>
            </w:r>
            <w:r>
              <w:rPr>
                <w:webHidden/>
              </w:rPr>
              <w:instrText xml:space="preserve"> PAGEREF _Toc182474533 \h </w:instrText>
            </w:r>
            <w:r>
              <w:rPr>
                <w:webHidden/>
              </w:rPr>
            </w:r>
            <w:r>
              <w:rPr>
                <w:webHidden/>
              </w:rPr>
              <w:fldChar w:fldCharType="separate"/>
            </w:r>
            <w:r>
              <w:rPr>
                <w:webHidden/>
              </w:rPr>
              <w:t>4</w:t>
            </w:r>
            <w:r>
              <w:rPr>
                <w:webHidden/>
              </w:rPr>
              <w:fldChar w:fldCharType="end"/>
            </w:r>
          </w:hyperlink>
        </w:p>
        <w:p w14:paraId="2EC9A3D9" w14:textId="438E7585"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34" w:history="1">
            <w:r w:rsidRPr="009C295A">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Kontraktssum</w:t>
            </w:r>
            <w:r>
              <w:rPr>
                <w:webHidden/>
              </w:rPr>
              <w:tab/>
            </w:r>
            <w:r>
              <w:rPr>
                <w:webHidden/>
              </w:rPr>
              <w:fldChar w:fldCharType="begin"/>
            </w:r>
            <w:r>
              <w:rPr>
                <w:webHidden/>
              </w:rPr>
              <w:instrText xml:space="preserve"> PAGEREF _Toc182474534 \h </w:instrText>
            </w:r>
            <w:r>
              <w:rPr>
                <w:webHidden/>
              </w:rPr>
            </w:r>
            <w:r>
              <w:rPr>
                <w:webHidden/>
              </w:rPr>
              <w:fldChar w:fldCharType="separate"/>
            </w:r>
            <w:r>
              <w:rPr>
                <w:webHidden/>
              </w:rPr>
              <w:t>4</w:t>
            </w:r>
            <w:r>
              <w:rPr>
                <w:webHidden/>
              </w:rPr>
              <w:fldChar w:fldCharType="end"/>
            </w:r>
          </w:hyperlink>
        </w:p>
        <w:p w14:paraId="089F84BE" w14:textId="2C09D34A"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35" w:history="1">
            <w:r w:rsidRPr="009C295A">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Overdragelse av rettigheter og plikter</w:t>
            </w:r>
            <w:r>
              <w:rPr>
                <w:webHidden/>
              </w:rPr>
              <w:tab/>
            </w:r>
            <w:r>
              <w:rPr>
                <w:webHidden/>
              </w:rPr>
              <w:fldChar w:fldCharType="begin"/>
            </w:r>
            <w:r>
              <w:rPr>
                <w:webHidden/>
              </w:rPr>
              <w:instrText xml:space="preserve"> PAGEREF _Toc182474535 \h </w:instrText>
            </w:r>
            <w:r>
              <w:rPr>
                <w:webHidden/>
              </w:rPr>
            </w:r>
            <w:r>
              <w:rPr>
                <w:webHidden/>
              </w:rPr>
              <w:fldChar w:fldCharType="separate"/>
            </w:r>
            <w:r>
              <w:rPr>
                <w:webHidden/>
              </w:rPr>
              <w:t>4</w:t>
            </w:r>
            <w:r>
              <w:rPr>
                <w:webHidden/>
              </w:rPr>
              <w:fldChar w:fldCharType="end"/>
            </w:r>
          </w:hyperlink>
        </w:p>
        <w:p w14:paraId="6AB41662" w14:textId="20C23B29"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36" w:history="1">
            <w:r w:rsidRPr="009C295A">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Sikkerhet for kontraktsoppfyllelse</w:t>
            </w:r>
            <w:r>
              <w:rPr>
                <w:webHidden/>
              </w:rPr>
              <w:tab/>
            </w:r>
            <w:r>
              <w:rPr>
                <w:webHidden/>
              </w:rPr>
              <w:fldChar w:fldCharType="begin"/>
            </w:r>
            <w:r>
              <w:rPr>
                <w:webHidden/>
              </w:rPr>
              <w:instrText xml:space="preserve"> PAGEREF _Toc182474536 \h </w:instrText>
            </w:r>
            <w:r>
              <w:rPr>
                <w:webHidden/>
              </w:rPr>
            </w:r>
            <w:r>
              <w:rPr>
                <w:webHidden/>
              </w:rPr>
              <w:fldChar w:fldCharType="separate"/>
            </w:r>
            <w:r>
              <w:rPr>
                <w:webHidden/>
              </w:rPr>
              <w:t>5</w:t>
            </w:r>
            <w:r>
              <w:rPr>
                <w:webHidden/>
              </w:rPr>
              <w:fldChar w:fldCharType="end"/>
            </w:r>
          </w:hyperlink>
        </w:p>
        <w:p w14:paraId="19CB91A2" w14:textId="0311419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37" w:history="1">
            <w:r w:rsidRPr="009C295A">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_Toc182474537 \h </w:instrText>
            </w:r>
            <w:r>
              <w:rPr>
                <w:noProof/>
                <w:webHidden/>
              </w:rPr>
            </w:r>
            <w:r>
              <w:rPr>
                <w:noProof/>
                <w:webHidden/>
              </w:rPr>
              <w:fldChar w:fldCharType="separate"/>
            </w:r>
            <w:r>
              <w:rPr>
                <w:noProof/>
                <w:webHidden/>
              </w:rPr>
              <w:t>5</w:t>
            </w:r>
            <w:r>
              <w:rPr>
                <w:noProof/>
                <w:webHidden/>
              </w:rPr>
              <w:fldChar w:fldCharType="end"/>
            </w:r>
          </w:hyperlink>
        </w:p>
        <w:p w14:paraId="319EBA23" w14:textId="08E91414"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38" w:history="1">
            <w:r w:rsidRPr="009C295A">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_Toc182474538 \h </w:instrText>
            </w:r>
            <w:r>
              <w:rPr>
                <w:noProof/>
                <w:webHidden/>
              </w:rPr>
            </w:r>
            <w:r>
              <w:rPr>
                <w:noProof/>
                <w:webHidden/>
              </w:rPr>
              <w:fldChar w:fldCharType="separate"/>
            </w:r>
            <w:r>
              <w:rPr>
                <w:noProof/>
                <w:webHidden/>
              </w:rPr>
              <w:t>5</w:t>
            </w:r>
            <w:r>
              <w:rPr>
                <w:noProof/>
                <w:webHidden/>
              </w:rPr>
              <w:fldChar w:fldCharType="end"/>
            </w:r>
          </w:hyperlink>
        </w:p>
        <w:p w14:paraId="315792BA" w14:textId="3AF4FDBF"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39" w:history="1">
            <w:r w:rsidRPr="009C295A">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Forsikring</w:t>
            </w:r>
            <w:r>
              <w:rPr>
                <w:webHidden/>
              </w:rPr>
              <w:tab/>
            </w:r>
            <w:r>
              <w:rPr>
                <w:webHidden/>
              </w:rPr>
              <w:fldChar w:fldCharType="begin"/>
            </w:r>
            <w:r>
              <w:rPr>
                <w:webHidden/>
              </w:rPr>
              <w:instrText xml:space="preserve"> PAGEREF _Toc182474539 \h </w:instrText>
            </w:r>
            <w:r>
              <w:rPr>
                <w:webHidden/>
              </w:rPr>
            </w:r>
            <w:r>
              <w:rPr>
                <w:webHidden/>
              </w:rPr>
              <w:fldChar w:fldCharType="separate"/>
            </w:r>
            <w:r>
              <w:rPr>
                <w:webHidden/>
              </w:rPr>
              <w:t>5</w:t>
            </w:r>
            <w:r>
              <w:rPr>
                <w:webHidden/>
              </w:rPr>
              <w:fldChar w:fldCharType="end"/>
            </w:r>
          </w:hyperlink>
        </w:p>
        <w:p w14:paraId="07A4C463" w14:textId="4EAAC7CB"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0" w:history="1">
            <w:r w:rsidRPr="009C295A">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_Toc182474540 \h </w:instrText>
            </w:r>
            <w:r>
              <w:rPr>
                <w:noProof/>
                <w:webHidden/>
              </w:rPr>
            </w:r>
            <w:r>
              <w:rPr>
                <w:noProof/>
                <w:webHidden/>
              </w:rPr>
              <w:fldChar w:fldCharType="separate"/>
            </w:r>
            <w:r>
              <w:rPr>
                <w:noProof/>
                <w:webHidden/>
              </w:rPr>
              <w:t>5</w:t>
            </w:r>
            <w:r>
              <w:rPr>
                <w:noProof/>
                <w:webHidden/>
              </w:rPr>
              <w:fldChar w:fldCharType="end"/>
            </w:r>
          </w:hyperlink>
        </w:p>
        <w:p w14:paraId="570EC322" w14:textId="2D0B7A8E"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1" w:history="1">
            <w:r w:rsidRPr="009C295A">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_Toc182474541 \h </w:instrText>
            </w:r>
            <w:r>
              <w:rPr>
                <w:noProof/>
                <w:webHidden/>
              </w:rPr>
            </w:r>
            <w:r>
              <w:rPr>
                <w:noProof/>
                <w:webHidden/>
              </w:rPr>
              <w:fldChar w:fldCharType="separate"/>
            </w:r>
            <w:r>
              <w:rPr>
                <w:noProof/>
                <w:webHidden/>
              </w:rPr>
              <w:t>6</w:t>
            </w:r>
            <w:r>
              <w:rPr>
                <w:noProof/>
                <w:webHidden/>
              </w:rPr>
              <w:fldChar w:fldCharType="end"/>
            </w:r>
          </w:hyperlink>
        </w:p>
        <w:p w14:paraId="6C60DFE4" w14:textId="3B44DAE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2" w:history="1">
            <w:r w:rsidRPr="009C295A">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_Toc182474542 \h </w:instrText>
            </w:r>
            <w:r>
              <w:rPr>
                <w:noProof/>
                <w:webHidden/>
              </w:rPr>
            </w:r>
            <w:r>
              <w:rPr>
                <w:noProof/>
                <w:webHidden/>
              </w:rPr>
              <w:fldChar w:fldCharType="separate"/>
            </w:r>
            <w:r>
              <w:rPr>
                <w:noProof/>
                <w:webHidden/>
              </w:rPr>
              <w:t>6</w:t>
            </w:r>
            <w:r>
              <w:rPr>
                <w:noProof/>
                <w:webHidden/>
              </w:rPr>
              <w:fldChar w:fldCharType="end"/>
            </w:r>
          </w:hyperlink>
        </w:p>
        <w:p w14:paraId="5B7A2749" w14:textId="5B10C9AD"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43" w:history="1">
            <w:r w:rsidRPr="009C295A">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Kvalitetssikring</w:t>
            </w:r>
            <w:r>
              <w:rPr>
                <w:webHidden/>
              </w:rPr>
              <w:tab/>
            </w:r>
            <w:r>
              <w:rPr>
                <w:webHidden/>
              </w:rPr>
              <w:fldChar w:fldCharType="begin"/>
            </w:r>
            <w:r>
              <w:rPr>
                <w:webHidden/>
              </w:rPr>
              <w:instrText xml:space="preserve"> PAGEREF _Toc182474543 \h </w:instrText>
            </w:r>
            <w:r>
              <w:rPr>
                <w:webHidden/>
              </w:rPr>
            </w:r>
            <w:r>
              <w:rPr>
                <w:webHidden/>
              </w:rPr>
              <w:fldChar w:fldCharType="separate"/>
            </w:r>
            <w:r>
              <w:rPr>
                <w:webHidden/>
              </w:rPr>
              <w:t>6</w:t>
            </w:r>
            <w:r>
              <w:rPr>
                <w:webHidden/>
              </w:rPr>
              <w:fldChar w:fldCharType="end"/>
            </w:r>
          </w:hyperlink>
        </w:p>
        <w:p w14:paraId="7842064A" w14:textId="376BD3E6"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44" w:history="1">
            <w:r w:rsidRPr="009C295A">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_Toc182474544 \h </w:instrText>
            </w:r>
            <w:r>
              <w:rPr>
                <w:webHidden/>
              </w:rPr>
            </w:r>
            <w:r>
              <w:rPr>
                <w:webHidden/>
              </w:rPr>
              <w:fldChar w:fldCharType="separate"/>
            </w:r>
            <w:r>
              <w:rPr>
                <w:webHidden/>
              </w:rPr>
              <w:t>6</w:t>
            </w:r>
            <w:r>
              <w:rPr>
                <w:webHidden/>
              </w:rPr>
              <w:fldChar w:fldCharType="end"/>
            </w:r>
          </w:hyperlink>
        </w:p>
        <w:p w14:paraId="17F83EDE" w14:textId="2B068944"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45" w:history="1">
            <w:r w:rsidRPr="009C295A">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Ytre miljø</w:t>
            </w:r>
            <w:r>
              <w:rPr>
                <w:webHidden/>
              </w:rPr>
              <w:tab/>
            </w:r>
            <w:r>
              <w:rPr>
                <w:webHidden/>
              </w:rPr>
              <w:fldChar w:fldCharType="begin"/>
            </w:r>
            <w:r>
              <w:rPr>
                <w:webHidden/>
              </w:rPr>
              <w:instrText xml:space="preserve"> PAGEREF _Toc182474545 \h </w:instrText>
            </w:r>
            <w:r>
              <w:rPr>
                <w:webHidden/>
              </w:rPr>
            </w:r>
            <w:r>
              <w:rPr>
                <w:webHidden/>
              </w:rPr>
              <w:fldChar w:fldCharType="separate"/>
            </w:r>
            <w:r>
              <w:rPr>
                <w:webHidden/>
              </w:rPr>
              <w:t>6</w:t>
            </w:r>
            <w:r>
              <w:rPr>
                <w:webHidden/>
              </w:rPr>
              <w:fldChar w:fldCharType="end"/>
            </w:r>
          </w:hyperlink>
        </w:p>
        <w:p w14:paraId="29909966" w14:textId="75FEBF6E"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6" w:history="1">
            <w:r w:rsidRPr="009C295A">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Tropisk tømmer og tømmer fra fredet skog</w:t>
            </w:r>
            <w:r>
              <w:rPr>
                <w:noProof/>
                <w:webHidden/>
              </w:rPr>
              <w:tab/>
            </w:r>
            <w:r>
              <w:rPr>
                <w:noProof/>
                <w:webHidden/>
              </w:rPr>
              <w:fldChar w:fldCharType="begin"/>
            </w:r>
            <w:r>
              <w:rPr>
                <w:noProof/>
                <w:webHidden/>
              </w:rPr>
              <w:instrText xml:space="preserve"> PAGEREF _Toc182474546 \h </w:instrText>
            </w:r>
            <w:r>
              <w:rPr>
                <w:noProof/>
                <w:webHidden/>
              </w:rPr>
            </w:r>
            <w:r>
              <w:rPr>
                <w:noProof/>
                <w:webHidden/>
              </w:rPr>
              <w:fldChar w:fldCharType="separate"/>
            </w:r>
            <w:r>
              <w:rPr>
                <w:noProof/>
                <w:webHidden/>
              </w:rPr>
              <w:t>6</w:t>
            </w:r>
            <w:r>
              <w:rPr>
                <w:noProof/>
                <w:webHidden/>
              </w:rPr>
              <w:fldChar w:fldCharType="end"/>
            </w:r>
          </w:hyperlink>
        </w:p>
        <w:p w14:paraId="2B59B439" w14:textId="55ADA6C6"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7" w:history="1">
            <w:r w:rsidRPr="009C295A">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Varens innhold av farlige stoffer</w:t>
            </w:r>
            <w:r>
              <w:rPr>
                <w:noProof/>
                <w:webHidden/>
              </w:rPr>
              <w:tab/>
            </w:r>
            <w:r>
              <w:rPr>
                <w:noProof/>
                <w:webHidden/>
              </w:rPr>
              <w:fldChar w:fldCharType="begin"/>
            </w:r>
            <w:r>
              <w:rPr>
                <w:noProof/>
                <w:webHidden/>
              </w:rPr>
              <w:instrText xml:space="preserve"> PAGEREF _Toc182474547 \h </w:instrText>
            </w:r>
            <w:r>
              <w:rPr>
                <w:noProof/>
                <w:webHidden/>
              </w:rPr>
            </w:r>
            <w:r>
              <w:rPr>
                <w:noProof/>
                <w:webHidden/>
              </w:rPr>
              <w:fldChar w:fldCharType="separate"/>
            </w:r>
            <w:r>
              <w:rPr>
                <w:noProof/>
                <w:webHidden/>
              </w:rPr>
              <w:t>7</w:t>
            </w:r>
            <w:r>
              <w:rPr>
                <w:noProof/>
                <w:webHidden/>
              </w:rPr>
              <w:fldChar w:fldCharType="end"/>
            </w:r>
          </w:hyperlink>
        </w:p>
        <w:p w14:paraId="2B63C434" w14:textId="3832BED8"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8" w:history="1">
            <w:r w:rsidRPr="009C295A">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Kasserte produkter</w:t>
            </w:r>
            <w:r>
              <w:rPr>
                <w:noProof/>
                <w:webHidden/>
              </w:rPr>
              <w:tab/>
            </w:r>
            <w:r>
              <w:rPr>
                <w:noProof/>
                <w:webHidden/>
              </w:rPr>
              <w:fldChar w:fldCharType="begin"/>
            </w:r>
            <w:r>
              <w:rPr>
                <w:noProof/>
                <w:webHidden/>
              </w:rPr>
              <w:instrText xml:space="preserve"> PAGEREF _Toc182474548 \h </w:instrText>
            </w:r>
            <w:r>
              <w:rPr>
                <w:noProof/>
                <w:webHidden/>
              </w:rPr>
            </w:r>
            <w:r>
              <w:rPr>
                <w:noProof/>
                <w:webHidden/>
              </w:rPr>
              <w:fldChar w:fldCharType="separate"/>
            </w:r>
            <w:r>
              <w:rPr>
                <w:noProof/>
                <w:webHidden/>
              </w:rPr>
              <w:t>7</w:t>
            </w:r>
            <w:r>
              <w:rPr>
                <w:noProof/>
                <w:webHidden/>
              </w:rPr>
              <w:fldChar w:fldCharType="end"/>
            </w:r>
          </w:hyperlink>
        </w:p>
        <w:p w14:paraId="2D6ABC09" w14:textId="0A69BBA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49" w:history="1">
            <w:r w:rsidRPr="009C295A">
              <w:rPr>
                <w:rStyle w:val="Hyperkobling"/>
                <w:rFonts w:eastAsiaTheme="majorEastAsia"/>
                <w:noProof/>
                <w14:scene3d>
                  <w14:camera w14:prst="orthographicFront"/>
                  <w14:lightRig w14:rig="threePt" w14:dir="t">
                    <w14:rot w14:lat="0" w14:lon="0" w14:rev="0"/>
                  </w14:lightRig>
                </w14:scene3d>
              </w:rPr>
              <w:t>8.4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_Toc182474549 \h </w:instrText>
            </w:r>
            <w:r>
              <w:rPr>
                <w:noProof/>
                <w:webHidden/>
              </w:rPr>
            </w:r>
            <w:r>
              <w:rPr>
                <w:noProof/>
                <w:webHidden/>
              </w:rPr>
              <w:fldChar w:fldCharType="separate"/>
            </w:r>
            <w:r>
              <w:rPr>
                <w:noProof/>
                <w:webHidden/>
              </w:rPr>
              <w:t>8</w:t>
            </w:r>
            <w:r>
              <w:rPr>
                <w:noProof/>
                <w:webHidden/>
              </w:rPr>
              <w:fldChar w:fldCharType="end"/>
            </w:r>
          </w:hyperlink>
        </w:p>
        <w:p w14:paraId="72BC6122" w14:textId="282345E8"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50" w:history="1">
            <w:r w:rsidRPr="009C295A">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Underleverandører</w:t>
            </w:r>
            <w:r>
              <w:rPr>
                <w:webHidden/>
              </w:rPr>
              <w:tab/>
            </w:r>
            <w:r>
              <w:rPr>
                <w:webHidden/>
              </w:rPr>
              <w:fldChar w:fldCharType="begin"/>
            </w:r>
            <w:r>
              <w:rPr>
                <w:webHidden/>
              </w:rPr>
              <w:instrText xml:space="preserve"> PAGEREF _Toc182474550 \h </w:instrText>
            </w:r>
            <w:r>
              <w:rPr>
                <w:webHidden/>
              </w:rPr>
            </w:r>
            <w:r>
              <w:rPr>
                <w:webHidden/>
              </w:rPr>
              <w:fldChar w:fldCharType="separate"/>
            </w:r>
            <w:r>
              <w:rPr>
                <w:webHidden/>
              </w:rPr>
              <w:t>8</w:t>
            </w:r>
            <w:r>
              <w:rPr>
                <w:webHidden/>
              </w:rPr>
              <w:fldChar w:fldCharType="end"/>
            </w:r>
          </w:hyperlink>
        </w:p>
        <w:p w14:paraId="3FE75A93" w14:textId="60DF9B75"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51" w:history="1">
            <w:r w:rsidRPr="009C295A">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Montasjearbeid</w:t>
            </w:r>
            <w:r>
              <w:rPr>
                <w:webHidden/>
              </w:rPr>
              <w:tab/>
            </w:r>
            <w:r>
              <w:rPr>
                <w:webHidden/>
              </w:rPr>
              <w:fldChar w:fldCharType="begin"/>
            </w:r>
            <w:r>
              <w:rPr>
                <w:webHidden/>
              </w:rPr>
              <w:instrText xml:space="preserve"> PAGEREF _Toc182474551 \h </w:instrText>
            </w:r>
            <w:r>
              <w:rPr>
                <w:webHidden/>
              </w:rPr>
            </w:r>
            <w:r>
              <w:rPr>
                <w:webHidden/>
              </w:rPr>
              <w:fldChar w:fldCharType="separate"/>
            </w:r>
            <w:r>
              <w:rPr>
                <w:webHidden/>
              </w:rPr>
              <w:t>8</w:t>
            </w:r>
            <w:r>
              <w:rPr>
                <w:webHidden/>
              </w:rPr>
              <w:fldChar w:fldCharType="end"/>
            </w:r>
          </w:hyperlink>
        </w:p>
        <w:p w14:paraId="298A9198" w14:textId="18669343"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2" w:history="1">
            <w:r w:rsidRPr="009C295A">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_Toc182474552 \h </w:instrText>
            </w:r>
            <w:r>
              <w:rPr>
                <w:noProof/>
                <w:webHidden/>
              </w:rPr>
            </w:r>
            <w:r>
              <w:rPr>
                <w:noProof/>
                <w:webHidden/>
              </w:rPr>
              <w:fldChar w:fldCharType="separate"/>
            </w:r>
            <w:r>
              <w:rPr>
                <w:noProof/>
                <w:webHidden/>
              </w:rPr>
              <w:t>8</w:t>
            </w:r>
            <w:r>
              <w:rPr>
                <w:noProof/>
                <w:webHidden/>
              </w:rPr>
              <w:fldChar w:fldCharType="end"/>
            </w:r>
          </w:hyperlink>
        </w:p>
        <w:p w14:paraId="4400460A" w14:textId="0A06D5C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3" w:history="1">
            <w:r w:rsidRPr="009C295A">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_Toc182474553 \h </w:instrText>
            </w:r>
            <w:r>
              <w:rPr>
                <w:noProof/>
                <w:webHidden/>
              </w:rPr>
            </w:r>
            <w:r>
              <w:rPr>
                <w:noProof/>
                <w:webHidden/>
              </w:rPr>
              <w:fldChar w:fldCharType="separate"/>
            </w:r>
            <w:r>
              <w:rPr>
                <w:noProof/>
                <w:webHidden/>
              </w:rPr>
              <w:t>8</w:t>
            </w:r>
            <w:r>
              <w:rPr>
                <w:noProof/>
                <w:webHidden/>
              </w:rPr>
              <w:fldChar w:fldCharType="end"/>
            </w:r>
          </w:hyperlink>
        </w:p>
        <w:p w14:paraId="598BD4F5" w14:textId="5525AC73"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4" w:history="1">
            <w:r w:rsidRPr="009C295A">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HMS-kort og ID</w:t>
            </w:r>
            <w:r>
              <w:rPr>
                <w:noProof/>
                <w:webHidden/>
              </w:rPr>
              <w:tab/>
            </w:r>
            <w:r>
              <w:rPr>
                <w:noProof/>
                <w:webHidden/>
              </w:rPr>
              <w:fldChar w:fldCharType="begin"/>
            </w:r>
            <w:r>
              <w:rPr>
                <w:noProof/>
                <w:webHidden/>
              </w:rPr>
              <w:instrText xml:space="preserve"> PAGEREF _Toc182474554 \h </w:instrText>
            </w:r>
            <w:r>
              <w:rPr>
                <w:noProof/>
                <w:webHidden/>
              </w:rPr>
            </w:r>
            <w:r>
              <w:rPr>
                <w:noProof/>
                <w:webHidden/>
              </w:rPr>
              <w:fldChar w:fldCharType="separate"/>
            </w:r>
            <w:r>
              <w:rPr>
                <w:noProof/>
                <w:webHidden/>
              </w:rPr>
              <w:t>9</w:t>
            </w:r>
            <w:r>
              <w:rPr>
                <w:noProof/>
                <w:webHidden/>
              </w:rPr>
              <w:fldChar w:fldCharType="end"/>
            </w:r>
          </w:hyperlink>
        </w:p>
        <w:p w14:paraId="6475A759" w14:textId="4B4BB09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5" w:history="1">
            <w:r w:rsidRPr="009C295A">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_Toc182474555 \h </w:instrText>
            </w:r>
            <w:r>
              <w:rPr>
                <w:noProof/>
                <w:webHidden/>
              </w:rPr>
            </w:r>
            <w:r>
              <w:rPr>
                <w:noProof/>
                <w:webHidden/>
              </w:rPr>
              <w:fldChar w:fldCharType="separate"/>
            </w:r>
            <w:r>
              <w:rPr>
                <w:noProof/>
                <w:webHidden/>
              </w:rPr>
              <w:t>9</w:t>
            </w:r>
            <w:r>
              <w:rPr>
                <w:noProof/>
                <w:webHidden/>
              </w:rPr>
              <w:fldChar w:fldCharType="end"/>
            </w:r>
          </w:hyperlink>
        </w:p>
        <w:p w14:paraId="10A1F433" w14:textId="69BD82BE"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6" w:history="1">
            <w:r w:rsidRPr="009C295A">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9C295A">
              <w:rPr>
                <w:rStyle w:val="Hyperkobling"/>
                <w:rFonts w:eastAsia="Arial"/>
                <w:noProof/>
              </w:rPr>
              <w:t>Krav til lønns- og arbeidsvilkår – sosial dumping</w:t>
            </w:r>
            <w:r>
              <w:rPr>
                <w:noProof/>
                <w:webHidden/>
              </w:rPr>
              <w:tab/>
            </w:r>
            <w:r>
              <w:rPr>
                <w:noProof/>
                <w:webHidden/>
              </w:rPr>
              <w:fldChar w:fldCharType="begin"/>
            </w:r>
            <w:r>
              <w:rPr>
                <w:noProof/>
                <w:webHidden/>
              </w:rPr>
              <w:instrText xml:space="preserve"> PAGEREF _Toc182474556 \h </w:instrText>
            </w:r>
            <w:r>
              <w:rPr>
                <w:noProof/>
                <w:webHidden/>
              </w:rPr>
            </w:r>
            <w:r>
              <w:rPr>
                <w:noProof/>
                <w:webHidden/>
              </w:rPr>
              <w:fldChar w:fldCharType="separate"/>
            </w:r>
            <w:r>
              <w:rPr>
                <w:noProof/>
                <w:webHidden/>
              </w:rPr>
              <w:t>10</w:t>
            </w:r>
            <w:r>
              <w:rPr>
                <w:noProof/>
                <w:webHidden/>
              </w:rPr>
              <w:fldChar w:fldCharType="end"/>
            </w:r>
          </w:hyperlink>
        </w:p>
        <w:p w14:paraId="30220D76" w14:textId="4E9ADB0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7" w:history="1">
            <w:r w:rsidRPr="009C295A">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Utenlandske</w:t>
            </w:r>
            <w:r w:rsidRPr="009C295A">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_Toc182474557 \h </w:instrText>
            </w:r>
            <w:r>
              <w:rPr>
                <w:noProof/>
                <w:webHidden/>
              </w:rPr>
            </w:r>
            <w:r>
              <w:rPr>
                <w:noProof/>
                <w:webHidden/>
              </w:rPr>
              <w:fldChar w:fldCharType="separate"/>
            </w:r>
            <w:r>
              <w:rPr>
                <w:noProof/>
                <w:webHidden/>
              </w:rPr>
              <w:t>11</w:t>
            </w:r>
            <w:r>
              <w:rPr>
                <w:noProof/>
                <w:webHidden/>
              </w:rPr>
              <w:fldChar w:fldCharType="end"/>
            </w:r>
          </w:hyperlink>
        </w:p>
        <w:p w14:paraId="256B45E7" w14:textId="71CA1DDB"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8" w:history="1">
            <w:r w:rsidRPr="009C295A">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9C295A">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_Toc182474558 \h </w:instrText>
            </w:r>
            <w:r>
              <w:rPr>
                <w:noProof/>
                <w:webHidden/>
              </w:rPr>
            </w:r>
            <w:r>
              <w:rPr>
                <w:noProof/>
                <w:webHidden/>
              </w:rPr>
              <w:fldChar w:fldCharType="separate"/>
            </w:r>
            <w:r>
              <w:rPr>
                <w:noProof/>
                <w:webHidden/>
              </w:rPr>
              <w:t>11</w:t>
            </w:r>
            <w:r>
              <w:rPr>
                <w:noProof/>
                <w:webHidden/>
              </w:rPr>
              <w:fldChar w:fldCharType="end"/>
            </w:r>
          </w:hyperlink>
        </w:p>
        <w:p w14:paraId="1F658730" w14:textId="7E069B4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59" w:history="1">
            <w:r w:rsidRPr="009C295A">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9C295A">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_Toc182474559 \h </w:instrText>
            </w:r>
            <w:r>
              <w:rPr>
                <w:noProof/>
                <w:webHidden/>
              </w:rPr>
            </w:r>
            <w:r>
              <w:rPr>
                <w:noProof/>
                <w:webHidden/>
              </w:rPr>
              <w:fldChar w:fldCharType="separate"/>
            </w:r>
            <w:r>
              <w:rPr>
                <w:noProof/>
                <w:webHidden/>
              </w:rPr>
              <w:t>12</w:t>
            </w:r>
            <w:r>
              <w:rPr>
                <w:noProof/>
                <w:webHidden/>
              </w:rPr>
              <w:fldChar w:fldCharType="end"/>
            </w:r>
          </w:hyperlink>
        </w:p>
        <w:p w14:paraId="14FFEEDE" w14:textId="6BD5EC50"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0" w:history="1">
            <w:r w:rsidRPr="009C295A">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9C295A">
              <w:rPr>
                <w:rStyle w:val="Hyperkobling"/>
                <w:noProof/>
              </w:rPr>
              <w:t>Krav om obligatorisk tjenestepensjon</w:t>
            </w:r>
            <w:r>
              <w:rPr>
                <w:noProof/>
                <w:webHidden/>
              </w:rPr>
              <w:tab/>
            </w:r>
            <w:r>
              <w:rPr>
                <w:noProof/>
                <w:webHidden/>
              </w:rPr>
              <w:fldChar w:fldCharType="begin"/>
            </w:r>
            <w:r>
              <w:rPr>
                <w:noProof/>
                <w:webHidden/>
              </w:rPr>
              <w:instrText xml:space="preserve"> PAGEREF _Toc182474560 \h </w:instrText>
            </w:r>
            <w:r>
              <w:rPr>
                <w:noProof/>
                <w:webHidden/>
              </w:rPr>
            </w:r>
            <w:r>
              <w:rPr>
                <w:noProof/>
                <w:webHidden/>
              </w:rPr>
              <w:fldChar w:fldCharType="separate"/>
            </w:r>
            <w:r>
              <w:rPr>
                <w:noProof/>
                <w:webHidden/>
              </w:rPr>
              <w:t>12</w:t>
            </w:r>
            <w:r>
              <w:rPr>
                <w:noProof/>
                <w:webHidden/>
              </w:rPr>
              <w:fldChar w:fldCharType="end"/>
            </w:r>
          </w:hyperlink>
        </w:p>
        <w:p w14:paraId="397B777E" w14:textId="07209E23"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61" w:history="1">
            <w:r w:rsidRPr="009C295A">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Endringer</w:t>
            </w:r>
            <w:r>
              <w:rPr>
                <w:webHidden/>
              </w:rPr>
              <w:tab/>
            </w:r>
            <w:r>
              <w:rPr>
                <w:webHidden/>
              </w:rPr>
              <w:fldChar w:fldCharType="begin"/>
            </w:r>
            <w:r>
              <w:rPr>
                <w:webHidden/>
              </w:rPr>
              <w:instrText xml:space="preserve"> PAGEREF _Toc182474561 \h </w:instrText>
            </w:r>
            <w:r>
              <w:rPr>
                <w:webHidden/>
              </w:rPr>
            </w:r>
            <w:r>
              <w:rPr>
                <w:webHidden/>
              </w:rPr>
              <w:fldChar w:fldCharType="separate"/>
            </w:r>
            <w:r>
              <w:rPr>
                <w:webHidden/>
              </w:rPr>
              <w:t>12</w:t>
            </w:r>
            <w:r>
              <w:rPr>
                <w:webHidden/>
              </w:rPr>
              <w:fldChar w:fldCharType="end"/>
            </w:r>
          </w:hyperlink>
        </w:p>
        <w:p w14:paraId="50A3E321" w14:textId="16688651"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2" w:history="1">
            <w:r w:rsidRPr="009C295A">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_Toc182474562 \h </w:instrText>
            </w:r>
            <w:r>
              <w:rPr>
                <w:noProof/>
                <w:webHidden/>
              </w:rPr>
            </w:r>
            <w:r>
              <w:rPr>
                <w:noProof/>
                <w:webHidden/>
              </w:rPr>
              <w:fldChar w:fldCharType="separate"/>
            </w:r>
            <w:r>
              <w:rPr>
                <w:noProof/>
                <w:webHidden/>
              </w:rPr>
              <w:t>12</w:t>
            </w:r>
            <w:r>
              <w:rPr>
                <w:noProof/>
                <w:webHidden/>
              </w:rPr>
              <w:fldChar w:fldCharType="end"/>
            </w:r>
          </w:hyperlink>
        </w:p>
        <w:p w14:paraId="3A4D5855" w14:textId="5A81E20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3" w:history="1">
            <w:r w:rsidRPr="009C295A">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_Toc182474563 \h </w:instrText>
            </w:r>
            <w:r>
              <w:rPr>
                <w:noProof/>
                <w:webHidden/>
              </w:rPr>
            </w:r>
            <w:r>
              <w:rPr>
                <w:noProof/>
                <w:webHidden/>
              </w:rPr>
              <w:fldChar w:fldCharType="separate"/>
            </w:r>
            <w:r>
              <w:rPr>
                <w:noProof/>
                <w:webHidden/>
              </w:rPr>
              <w:t>13</w:t>
            </w:r>
            <w:r>
              <w:rPr>
                <w:noProof/>
                <w:webHidden/>
              </w:rPr>
              <w:fldChar w:fldCharType="end"/>
            </w:r>
          </w:hyperlink>
        </w:p>
        <w:p w14:paraId="44428B92" w14:textId="26EB6AE2"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4" w:history="1">
            <w:r w:rsidRPr="009C295A">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_Toc182474564 \h </w:instrText>
            </w:r>
            <w:r>
              <w:rPr>
                <w:noProof/>
                <w:webHidden/>
              </w:rPr>
            </w:r>
            <w:r>
              <w:rPr>
                <w:noProof/>
                <w:webHidden/>
              </w:rPr>
              <w:fldChar w:fldCharType="separate"/>
            </w:r>
            <w:r>
              <w:rPr>
                <w:noProof/>
                <w:webHidden/>
              </w:rPr>
              <w:t>13</w:t>
            </w:r>
            <w:r>
              <w:rPr>
                <w:noProof/>
                <w:webHidden/>
              </w:rPr>
              <w:fldChar w:fldCharType="end"/>
            </w:r>
          </w:hyperlink>
        </w:p>
        <w:p w14:paraId="47F13FF2" w14:textId="48C8EDB9"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5" w:history="1">
            <w:r w:rsidRPr="009C295A">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_Toc182474565 \h </w:instrText>
            </w:r>
            <w:r>
              <w:rPr>
                <w:noProof/>
                <w:webHidden/>
              </w:rPr>
            </w:r>
            <w:r>
              <w:rPr>
                <w:noProof/>
                <w:webHidden/>
              </w:rPr>
              <w:fldChar w:fldCharType="separate"/>
            </w:r>
            <w:r>
              <w:rPr>
                <w:noProof/>
                <w:webHidden/>
              </w:rPr>
              <w:t>13</w:t>
            </w:r>
            <w:r>
              <w:rPr>
                <w:noProof/>
                <w:webHidden/>
              </w:rPr>
              <w:fldChar w:fldCharType="end"/>
            </w:r>
          </w:hyperlink>
        </w:p>
        <w:p w14:paraId="0D2F13F0" w14:textId="5B3A4D72"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66" w:history="1">
            <w:r w:rsidRPr="009C295A">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Avbestilling</w:t>
            </w:r>
            <w:r>
              <w:rPr>
                <w:webHidden/>
              </w:rPr>
              <w:tab/>
            </w:r>
            <w:r>
              <w:rPr>
                <w:webHidden/>
              </w:rPr>
              <w:fldChar w:fldCharType="begin"/>
            </w:r>
            <w:r>
              <w:rPr>
                <w:webHidden/>
              </w:rPr>
              <w:instrText xml:space="preserve"> PAGEREF _Toc182474566 \h </w:instrText>
            </w:r>
            <w:r>
              <w:rPr>
                <w:webHidden/>
              </w:rPr>
            </w:r>
            <w:r>
              <w:rPr>
                <w:webHidden/>
              </w:rPr>
              <w:fldChar w:fldCharType="separate"/>
            </w:r>
            <w:r>
              <w:rPr>
                <w:webHidden/>
              </w:rPr>
              <w:t>13</w:t>
            </w:r>
            <w:r>
              <w:rPr>
                <w:webHidden/>
              </w:rPr>
              <w:fldChar w:fldCharType="end"/>
            </w:r>
          </w:hyperlink>
        </w:p>
        <w:p w14:paraId="621C9CAD" w14:textId="708163A8"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7" w:history="1">
            <w:r w:rsidRPr="009C295A">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_Toc182474567 \h </w:instrText>
            </w:r>
            <w:r>
              <w:rPr>
                <w:noProof/>
                <w:webHidden/>
              </w:rPr>
            </w:r>
            <w:r>
              <w:rPr>
                <w:noProof/>
                <w:webHidden/>
              </w:rPr>
              <w:fldChar w:fldCharType="separate"/>
            </w:r>
            <w:r>
              <w:rPr>
                <w:noProof/>
                <w:webHidden/>
              </w:rPr>
              <w:t>13</w:t>
            </w:r>
            <w:r>
              <w:rPr>
                <w:noProof/>
                <w:webHidden/>
              </w:rPr>
              <w:fldChar w:fldCharType="end"/>
            </w:r>
          </w:hyperlink>
        </w:p>
        <w:p w14:paraId="7EB3856A" w14:textId="62A06876"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68" w:history="1">
            <w:r w:rsidRPr="009C295A">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_Toc182474568 \h </w:instrText>
            </w:r>
            <w:r>
              <w:rPr>
                <w:noProof/>
                <w:webHidden/>
              </w:rPr>
            </w:r>
            <w:r>
              <w:rPr>
                <w:noProof/>
                <w:webHidden/>
              </w:rPr>
              <w:fldChar w:fldCharType="separate"/>
            </w:r>
            <w:r>
              <w:rPr>
                <w:noProof/>
                <w:webHidden/>
              </w:rPr>
              <w:t>13</w:t>
            </w:r>
            <w:r>
              <w:rPr>
                <w:noProof/>
                <w:webHidden/>
              </w:rPr>
              <w:fldChar w:fldCharType="end"/>
            </w:r>
          </w:hyperlink>
        </w:p>
        <w:p w14:paraId="48123B47" w14:textId="336CC618"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69" w:history="1">
            <w:r w:rsidRPr="009C295A">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Forsinkelse</w:t>
            </w:r>
            <w:r>
              <w:rPr>
                <w:webHidden/>
              </w:rPr>
              <w:tab/>
            </w:r>
            <w:r>
              <w:rPr>
                <w:webHidden/>
              </w:rPr>
              <w:fldChar w:fldCharType="begin"/>
            </w:r>
            <w:r>
              <w:rPr>
                <w:webHidden/>
              </w:rPr>
              <w:instrText xml:space="preserve"> PAGEREF _Toc182474569 \h </w:instrText>
            </w:r>
            <w:r>
              <w:rPr>
                <w:webHidden/>
              </w:rPr>
            </w:r>
            <w:r>
              <w:rPr>
                <w:webHidden/>
              </w:rPr>
              <w:fldChar w:fldCharType="separate"/>
            </w:r>
            <w:r>
              <w:rPr>
                <w:webHidden/>
              </w:rPr>
              <w:t>13</w:t>
            </w:r>
            <w:r>
              <w:rPr>
                <w:webHidden/>
              </w:rPr>
              <w:fldChar w:fldCharType="end"/>
            </w:r>
          </w:hyperlink>
        </w:p>
        <w:p w14:paraId="7E78F1B9" w14:textId="5D510775"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70" w:history="1">
            <w:r w:rsidRPr="009C295A">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Underrettelsesplikt ved forsinkelser</w:t>
            </w:r>
            <w:r>
              <w:rPr>
                <w:webHidden/>
              </w:rPr>
              <w:tab/>
            </w:r>
            <w:r>
              <w:rPr>
                <w:webHidden/>
              </w:rPr>
              <w:fldChar w:fldCharType="begin"/>
            </w:r>
            <w:r>
              <w:rPr>
                <w:webHidden/>
              </w:rPr>
              <w:instrText xml:space="preserve"> PAGEREF _Toc182474570 \h </w:instrText>
            </w:r>
            <w:r>
              <w:rPr>
                <w:webHidden/>
              </w:rPr>
            </w:r>
            <w:r>
              <w:rPr>
                <w:webHidden/>
              </w:rPr>
              <w:fldChar w:fldCharType="separate"/>
            </w:r>
            <w:r>
              <w:rPr>
                <w:webHidden/>
              </w:rPr>
              <w:t>14</w:t>
            </w:r>
            <w:r>
              <w:rPr>
                <w:webHidden/>
              </w:rPr>
              <w:fldChar w:fldCharType="end"/>
            </w:r>
          </w:hyperlink>
        </w:p>
        <w:p w14:paraId="00DE4BBC" w14:textId="587BC67D"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71" w:history="1">
            <w:r w:rsidRPr="009C295A">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Dagmulkt</w:t>
            </w:r>
            <w:r>
              <w:rPr>
                <w:webHidden/>
              </w:rPr>
              <w:tab/>
            </w:r>
            <w:r>
              <w:rPr>
                <w:webHidden/>
              </w:rPr>
              <w:fldChar w:fldCharType="begin"/>
            </w:r>
            <w:r>
              <w:rPr>
                <w:webHidden/>
              </w:rPr>
              <w:instrText xml:space="preserve"> PAGEREF _Toc182474571 \h </w:instrText>
            </w:r>
            <w:r>
              <w:rPr>
                <w:webHidden/>
              </w:rPr>
            </w:r>
            <w:r>
              <w:rPr>
                <w:webHidden/>
              </w:rPr>
              <w:fldChar w:fldCharType="separate"/>
            </w:r>
            <w:r>
              <w:rPr>
                <w:webHidden/>
              </w:rPr>
              <w:t>14</w:t>
            </w:r>
            <w:r>
              <w:rPr>
                <w:webHidden/>
              </w:rPr>
              <w:fldChar w:fldCharType="end"/>
            </w:r>
          </w:hyperlink>
        </w:p>
        <w:p w14:paraId="6B0C12A2" w14:textId="59A17AA9"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72" w:history="1">
            <w:r w:rsidRPr="009C295A">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Fakturering og betaling</w:t>
            </w:r>
            <w:r>
              <w:rPr>
                <w:webHidden/>
              </w:rPr>
              <w:tab/>
            </w:r>
            <w:r>
              <w:rPr>
                <w:webHidden/>
              </w:rPr>
              <w:fldChar w:fldCharType="begin"/>
            </w:r>
            <w:r>
              <w:rPr>
                <w:webHidden/>
              </w:rPr>
              <w:instrText xml:space="preserve"> PAGEREF _Toc182474572 \h </w:instrText>
            </w:r>
            <w:r>
              <w:rPr>
                <w:webHidden/>
              </w:rPr>
            </w:r>
            <w:r>
              <w:rPr>
                <w:webHidden/>
              </w:rPr>
              <w:fldChar w:fldCharType="separate"/>
            </w:r>
            <w:r>
              <w:rPr>
                <w:webHidden/>
              </w:rPr>
              <w:t>14</w:t>
            </w:r>
            <w:r>
              <w:rPr>
                <w:webHidden/>
              </w:rPr>
              <w:fldChar w:fldCharType="end"/>
            </w:r>
          </w:hyperlink>
        </w:p>
        <w:p w14:paraId="4933B88E" w14:textId="46C4FC9A"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73" w:history="1">
            <w:r w:rsidRPr="009C295A">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_Toc182474573 \h </w:instrText>
            </w:r>
            <w:r>
              <w:rPr>
                <w:noProof/>
                <w:webHidden/>
              </w:rPr>
            </w:r>
            <w:r>
              <w:rPr>
                <w:noProof/>
                <w:webHidden/>
              </w:rPr>
              <w:fldChar w:fldCharType="separate"/>
            </w:r>
            <w:r>
              <w:rPr>
                <w:noProof/>
                <w:webHidden/>
              </w:rPr>
              <w:t>14</w:t>
            </w:r>
            <w:r>
              <w:rPr>
                <w:noProof/>
                <w:webHidden/>
              </w:rPr>
              <w:fldChar w:fldCharType="end"/>
            </w:r>
          </w:hyperlink>
        </w:p>
        <w:p w14:paraId="603BED96" w14:textId="6AAD17AF"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74" w:history="1">
            <w:r w:rsidRPr="009C295A">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9C295A">
              <w:rPr>
                <w:rStyle w:val="Hyperkobling"/>
                <w:noProof/>
              </w:rPr>
              <w:t>Faktura fra byggherren</w:t>
            </w:r>
            <w:r>
              <w:rPr>
                <w:noProof/>
                <w:webHidden/>
              </w:rPr>
              <w:tab/>
            </w:r>
            <w:r>
              <w:rPr>
                <w:noProof/>
                <w:webHidden/>
              </w:rPr>
              <w:fldChar w:fldCharType="begin"/>
            </w:r>
            <w:r>
              <w:rPr>
                <w:noProof/>
                <w:webHidden/>
              </w:rPr>
              <w:instrText xml:space="preserve"> PAGEREF _Toc182474574 \h </w:instrText>
            </w:r>
            <w:r>
              <w:rPr>
                <w:noProof/>
                <w:webHidden/>
              </w:rPr>
            </w:r>
            <w:r>
              <w:rPr>
                <w:noProof/>
                <w:webHidden/>
              </w:rPr>
              <w:fldChar w:fldCharType="separate"/>
            </w:r>
            <w:r>
              <w:rPr>
                <w:noProof/>
                <w:webHidden/>
              </w:rPr>
              <w:t>14</w:t>
            </w:r>
            <w:r>
              <w:rPr>
                <w:noProof/>
                <w:webHidden/>
              </w:rPr>
              <w:fldChar w:fldCharType="end"/>
            </w:r>
          </w:hyperlink>
        </w:p>
        <w:p w14:paraId="761670B3" w14:textId="50489613"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75" w:history="1">
            <w:r w:rsidRPr="009C295A">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Mottakskontroll</w:t>
            </w:r>
            <w:r>
              <w:rPr>
                <w:webHidden/>
              </w:rPr>
              <w:tab/>
            </w:r>
            <w:r>
              <w:rPr>
                <w:webHidden/>
              </w:rPr>
              <w:fldChar w:fldCharType="begin"/>
            </w:r>
            <w:r>
              <w:rPr>
                <w:webHidden/>
              </w:rPr>
              <w:instrText xml:space="preserve"> PAGEREF _Toc182474575 \h </w:instrText>
            </w:r>
            <w:r>
              <w:rPr>
                <w:webHidden/>
              </w:rPr>
            </w:r>
            <w:r>
              <w:rPr>
                <w:webHidden/>
              </w:rPr>
              <w:fldChar w:fldCharType="separate"/>
            </w:r>
            <w:r>
              <w:rPr>
                <w:webHidden/>
              </w:rPr>
              <w:t>15</w:t>
            </w:r>
            <w:r>
              <w:rPr>
                <w:webHidden/>
              </w:rPr>
              <w:fldChar w:fldCharType="end"/>
            </w:r>
          </w:hyperlink>
        </w:p>
        <w:p w14:paraId="55EE81BB" w14:textId="14E367F2"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76" w:history="1">
            <w:r w:rsidRPr="009C295A">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Prøveperiode, overtakelse m.v</w:t>
            </w:r>
            <w:r>
              <w:rPr>
                <w:webHidden/>
              </w:rPr>
              <w:tab/>
            </w:r>
            <w:r>
              <w:rPr>
                <w:webHidden/>
              </w:rPr>
              <w:fldChar w:fldCharType="begin"/>
            </w:r>
            <w:r>
              <w:rPr>
                <w:webHidden/>
              </w:rPr>
              <w:instrText xml:space="preserve"> PAGEREF _Toc182474576 \h </w:instrText>
            </w:r>
            <w:r>
              <w:rPr>
                <w:webHidden/>
              </w:rPr>
            </w:r>
            <w:r>
              <w:rPr>
                <w:webHidden/>
              </w:rPr>
              <w:fldChar w:fldCharType="separate"/>
            </w:r>
            <w:r>
              <w:rPr>
                <w:webHidden/>
              </w:rPr>
              <w:t>15</w:t>
            </w:r>
            <w:r>
              <w:rPr>
                <w:webHidden/>
              </w:rPr>
              <w:fldChar w:fldCharType="end"/>
            </w:r>
          </w:hyperlink>
        </w:p>
        <w:p w14:paraId="39F3C2C4" w14:textId="60DFFB04"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77" w:history="1">
            <w:r w:rsidRPr="009C295A">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_Toc182474577 \h </w:instrText>
            </w:r>
            <w:r>
              <w:rPr>
                <w:noProof/>
                <w:webHidden/>
              </w:rPr>
            </w:r>
            <w:r>
              <w:rPr>
                <w:noProof/>
                <w:webHidden/>
              </w:rPr>
              <w:fldChar w:fldCharType="separate"/>
            </w:r>
            <w:r>
              <w:rPr>
                <w:noProof/>
                <w:webHidden/>
              </w:rPr>
              <w:t>15</w:t>
            </w:r>
            <w:r>
              <w:rPr>
                <w:noProof/>
                <w:webHidden/>
              </w:rPr>
              <w:fldChar w:fldCharType="end"/>
            </w:r>
          </w:hyperlink>
        </w:p>
        <w:p w14:paraId="5783BF41" w14:textId="403AAB4A"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78" w:history="1">
            <w:r w:rsidRPr="009C295A">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Prøveperiode</w:t>
            </w:r>
            <w:r>
              <w:rPr>
                <w:noProof/>
                <w:webHidden/>
              </w:rPr>
              <w:tab/>
            </w:r>
            <w:r>
              <w:rPr>
                <w:noProof/>
                <w:webHidden/>
              </w:rPr>
              <w:fldChar w:fldCharType="begin"/>
            </w:r>
            <w:r>
              <w:rPr>
                <w:noProof/>
                <w:webHidden/>
              </w:rPr>
              <w:instrText xml:space="preserve"> PAGEREF _Toc182474578 \h </w:instrText>
            </w:r>
            <w:r>
              <w:rPr>
                <w:noProof/>
                <w:webHidden/>
              </w:rPr>
            </w:r>
            <w:r>
              <w:rPr>
                <w:noProof/>
                <w:webHidden/>
              </w:rPr>
              <w:fldChar w:fldCharType="separate"/>
            </w:r>
            <w:r>
              <w:rPr>
                <w:noProof/>
                <w:webHidden/>
              </w:rPr>
              <w:t>15</w:t>
            </w:r>
            <w:r>
              <w:rPr>
                <w:noProof/>
                <w:webHidden/>
              </w:rPr>
              <w:fldChar w:fldCharType="end"/>
            </w:r>
          </w:hyperlink>
        </w:p>
        <w:p w14:paraId="744D0996" w14:textId="2278A1AA" w:rsidR="00E45AD4" w:rsidRDefault="00E45AD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82474579" w:history="1">
            <w:r w:rsidRPr="009C295A">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9C295A">
              <w:rPr>
                <w:rStyle w:val="Hyperkobling"/>
                <w:rFonts w:eastAsiaTheme="majorEastAsia"/>
                <w:noProof/>
              </w:rPr>
              <w:t>Opplæring</w:t>
            </w:r>
            <w:r>
              <w:rPr>
                <w:noProof/>
                <w:webHidden/>
              </w:rPr>
              <w:tab/>
            </w:r>
            <w:r>
              <w:rPr>
                <w:noProof/>
                <w:webHidden/>
              </w:rPr>
              <w:fldChar w:fldCharType="begin"/>
            </w:r>
            <w:r>
              <w:rPr>
                <w:noProof/>
                <w:webHidden/>
              </w:rPr>
              <w:instrText xml:space="preserve"> PAGEREF _Toc182474579 \h </w:instrText>
            </w:r>
            <w:r>
              <w:rPr>
                <w:noProof/>
                <w:webHidden/>
              </w:rPr>
            </w:r>
            <w:r>
              <w:rPr>
                <w:noProof/>
                <w:webHidden/>
              </w:rPr>
              <w:fldChar w:fldCharType="separate"/>
            </w:r>
            <w:r>
              <w:rPr>
                <w:noProof/>
                <w:webHidden/>
              </w:rPr>
              <w:t>15</w:t>
            </w:r>
            <w:r>
              <w:rPr>
                <w:noProof/>
                <w:webHidden/>
              </w:rPr>
              <w:fldChar w:fldCharType="end"/>
            </w:r>
          </w:hyperlink>
        </w:p>
        <w:p w14:paraId="4A75ABB0" w14:textId="23402A9C" w:rsidR="00E45AD4" w:rsidRDefault="00E45AD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82474580" w:history="1">
            <w:r w:rsidRPr="009C295A">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9C295A">
              <w:rPr>
                <w:rStyle w:val="Hyperkobling"/>
                <w:rFonts w:eastAsiaTheme="majorEastAsia"/>
                <w:noProof/>
              </w:rPr>
              <w:t>Overtakelse</w:t>
            </w:r>
            <w:r>
              <w:rPr>
                <w:noProof/>
                <w:webHidden/>
              </w:rPr>
              <w:tab/>
            </w:r>
            <w:r>
              <w:rPr>
                <w:noProof/>
                <w:webHidden/>
              </w:rPr>
              <w:fldChar w:fldCharType="begin"/>
            </w:r>
            <w:r>
              <w:rPr>
                <w:noProof/>
                <w:webHidden/>
              </w:rPr>
              <w:instrText xml:space="preserve"> PAGEREF _Toc182474580 \h </w:instrText>
            </w:r>
            <w:r>
              <w:rPr>
                <w:noProof/>
                <w:webHidden/>
              </w:rPr>
            </w:r>
            <w:r>
              <w:rPr>
                <w:noProof/>
                <w:webHidden/>
              </w:rPr>
              <w:fldChar w:fldCharType="separate"/>
            </w:r>
            <w:r>
              <w:rPr>
                <w:noProof/>
                <w:webHidden/>
              </w:rPr>
              <w:t>15</w:t>
            </w:r>
            <w:r>
              <w:rPr>
                <w:noProof/>
                <w:webHidden/>
              </w:rPr>
              <w:fldChar w:fldCharType="end"/>
            </w:r>
          </w:hyperlink>
        </w:p>
        <w:p w14:paraId="1F4863DE" w14:textId="671214B9"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1" w:history="1">
            <w:r w:rsidRPr="009C295A">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_Toc182474581 \h </w:instrText>
            </w:r>
            <w:r>
              <w:rPr>
                <w:noProof/>
                <w:webHidden/>
              </w:rPr>
            </w:r>
            <w:r>
              <w:rPr>
                <w:noProof/>
                <w:webHidden/>
              </w:rPr>
              <w:fldChar w:fldCharType="separate"/>
            </w:r>
            <w:r>
              <w:rPr>
                <w:noProof/>
                <w:webHidden/>
              </w:rPr>
              <w:t>16</w:t>
            </w:r>
            <w:r>
              <w:rPr>
                <w:noProof/>
                <w:webHidden/>
              </w:rPr>
              <w:fldChar w:fldCharType="end"/>
            </w:r>
          </w:hyperlink>
        </w:p>
        <w:p w14:paraId="372C08D3" w14:textId="532AFA42"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2" w:history="1">
            <w:r w:rsidRPr="009C295A">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_Toc182474582 \h </w:instrText>
            </w:r>
            <w:r>
              <w:rPr>
                <w:noProof/>
                <w:webHidden/>
              </w:rPr>
            </w:r>
            <w:r>
              <w:rPr>
                <w:noProof/>
                <w:webHidden/>
              </w:rPr>
              <w:fldChar w:fldCharType="separate"/>
            </w:r>
            <w:r>
              <w:rPr>
                <w:noProof/>
                <w:webHidden/>
              </w:rPr>
              <w:t>16</w:t>
            </w:r>
            <w:r>
              <w:rPr>
                <w:noProof/>
                <w:webHidden/>
              </w:rPr>
              <w:fldChar w:fldCharType="end"/>
            </w:r>
          </w:hyperlink>
        </w:p>
        <w:p w14:paraId="2F5B63F0" w14:textId="348EB4B1"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3" w:history="1">
            <w:r w:rsidRPr="009C295A">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Protokoll</w:t>
            </w:r>
            <w:r>
              <w:rPr>
                <w:noProof/>
                <w:webHidden/>
              </w:rPr>
              <w:tab/>
            </w:r>
            <w:r>
              <w:rPr>
                <w:noProof/>
                <w:webHidden/>
              </w:rPr>
              <w:fldChar w:fldCharType="begin"/>
            </w:r>
            <w:r>
              <w:rPr>
                <w:noProof/>
                <w:webHidden/>
              </w:rPr>
              <w:instrText xml:space="preserve"> PAGEREF _Toc182474583 \h </w:instrText>
            </w:r>
            <w:r>
              <w:rPr>
                <w:noProof/>
                <w:webHidden/>
              </w:rPr>
            </w:r>
            <w:r>
              <w:rPr>
                <w:noProof/>
                <w:webHidden/>
              </w:rPr>
              <w:fldChar w:fldCharType="separate"/>
            </w:r>
            <w:r>
              <w:rPr>
                <w:noProof/>
                <w:webHidden/>
              </w:rPr>
              <w:t>16</w:t>
            </w:r>
            <w:r>
              <w:rPr>
                <w:noProof/>
                <w:webHidden/>
              </w:rPr>
              <w:fldChar w:fldCharType="end"/>
            </w:r>
          </w:hyperlink>
        </w:p>
        <w:p w14:paraId="6015CD7F" w14:textId="089AB2A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4" w:history="1">
            <w:r w:rsidRPr="009C295A">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_Toc182474584 \h </w:instrText>
            </w:r>
            <w:r>
              <w:rPr>
                <w:noProof/>
                <w:webHidden/>
              </w:rPr>
            </w:r>
            <w:r>
              <w:rPr>
                <w:noProof/>
                <w:webHidden/>
              </w:rPr>
              <w:fldChar w:fldCharType="separate"/>
            </w:r>
            <w:r>
              <w:rPr>
                <w:noProof/>
                <w:webHidden/>
              </w:rPr>
              <w:t>16</w:t>
            </w:r>
            <w:r>
              <w:rPr>
                <w:noProof/>
                <w:webHidden/>
              </w:rPr>
              <w:fldChar w:fldCharType="end"/>
            </w:r>
          </w:hyperlink>
        </w:p>
        <w:p w14:paraId="3F795CC6" w14:textId="163F09BE"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5" w:history="1">
            <w:r w:rsidRPr="009C295A">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_Toc182474585 \h </w:instrText>
            </w:r>
            <w:r>
              <w:rPr>
                <w:noProof/>
                <w:webHidden/>
              </w:rPr>
            </w:r>
            <w:r>
              <w:rPr>
                <w:noProof/>
                <w:webHidden/>
              </w:rPr>
              <w:fldChar w:fldCharType="separate"/>
            </w:r>
            <w:r>
              <w:rPr>
                <w:noProof/>
                <w:webHidden/>
              </w:rPr>
              <w:t>16</w:t>
            </w:r>
            <w:r>
              <w:rPr>
                <w:noProof/>
                <w:webHidden/>
              </w:rPr>
              <w:fldChar w:fldCharType="end"/>
            </w:r>
          </w:hyperlink>
        </w:p>
        <w:p w14:paraId="2DE8F764" w14:textId="24552CAA"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6" w:history="1">
            <w:r w:rsidRPr="009C295A">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_Toc182474586 \h </w:instrText>
            </w:r>
            <w:r>
              <w:rPr>
                <w:noProof/>
                <w:webHidden/>
              </w:rPr>
            </w:r>
            <w:r>
              <w:rPr>
                <w:noProof/>
                <w:webHidden/>
              </w:rPr>
              <w:fldChar w:fldCharType="separate"/>
            </w:r>
            <w:r>
              <w:rPr>
                <w:noProof/>
                <w:webHidden/>
              </w:rPr>
              <w:t>17</w:t>
            </w:r>
            <w:r>
              <w:rPr>
                <w:noProof/>
                <w:webHidden/>
              </w:rPr>
              <w:fldChar w:fldCharType="end"/>
            </w:r>
          </w:hyperlink>
        </w:p>
        <w:p w14:paraId="5D677A8A" w14:textId="5F565F6C"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87" w:history="1">
            <w:r w:rsidRPr="009C295A">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_Toc182474587 \h </w:instrText>
            </w:r>
            <w:r>
              <w:rPr>
                <w:noProof/>
                <w:webHidden/>
              </w:rPr>
            </w:r>
            <w:r>
              <w:rPr>
                <w:noProof/>
                <w:webHidden/>
              </w:rPr>
              <w:fldChar w:fldCharType="separate"/>
            </w:r>
            <w:r>
              <w:rPr>
                <w:noProof/>
                <w:webHidden/>
              </w:rPr>
              <w:t>17</w:t>
            </w:r>
            <w:r>
              <w:rPr>
                <w:noProof/>
                <w:webHidden/>
              </w:rPr>
              <w:fldChar w:fldCharType="end"/>
            </w:r>
          </w:hyperlink>
        </w:p>
        <w:p w14:paraId="65D4D759" w14:textId="1430E161"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88" w:history="1">
            <w:r w:rsidRPr="009C295A">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Reklamasjonsfrist og reklamasjonsbesiktigelse</w:t>
            </w:r>
            <w:r>
              <w:rPr>
                <w:webHidden/>
              </w:rPr>
              <w:tab/>
            </w:r>
            <w:r>
              <w:rPr>
                <w:webHidden/>
              </w:rPr>
              <w:fldChar w:fldCharType="begin"/>
            </w:r>
            <w:r>
              <w:rPr>
                <w:webHidden/>
              </w:rPr>
              <w:instrText xml:space="preserve"> PAGEREF _Toc182474588 \h </w:instrText>
            </w:r>
            <w:r>
              <w:rPr>
                <w:webHidden/>
              </w:rPr>
            </w:r>
            <w:r>
              <w:rPr>
                <w:webHidden/>
              </w:rPr>
              <w:fldChar w:fldCharType="separate"/>
            </w:r>
            <w:r>
              <w:rPr>
                <w:webHidden/>
              </w:rPr>
              <w:t>17</w:t>
            </w:r>
            <w:r>
              <w:rPr>
                <w:webHidden/>
              </w:rPr>
              <w:fldChar w:fldCharType="end"/>
            </w:r>
          </w:hyperlink>
        </w:p>
        <w:p w14:paraId="31565BA8" w14:textId="7FC37066"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89" w:history="1">
            <w:r w:rsidRPr="009C295A">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Garanti</w:t>
            </w:r>
            <w:r>
              <w:rPr>
                <w:webHidden/>
              </w:rPr>
              <w:tab/>
            </w:r>
            <w:r>
              <w:rPr>
                <w:webHidden/>
              </w:rPr>
              <w:fldChar w:fldCharType="begin"/>
            </w:r>
            <w:r>
              <w:rPr>
                <w:webHidden/>
              </w:rPr>
              <w:instrText xml:space="preserve"> PAGEREF _Toc182474589 \h </w:instrText>
            </w:r>
            <w:r>
              <w:rPr>
                <w:webHidden/>
              </w:rPr>
            </w:r>
            <w:r>
              <w:rPr>
                <w:webHidden/>
              </w:rPr>
              <w:fldChar w:fldCharType="separate"/>
            </w:r>
            <w:r>
              <w:rPr>
                <w:webHidden/>
              </w:rPr>
              <w:t>17</w:t>
            </w:r>
            <w:r>
              <w:rPr>
                <w:webHidden/>
              </w:rPr>
              <w:fldChar w:fldCharType="end"/>
            </w:r>
          </w:hyperlink>
        </w:p>
        <w:p w14:paraId="59070C34" w14:textId="054F75DF"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90" w:history="1">
            <w:r w:rsidRPr="009C295A">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Særlig om bruksrett til programvare</w:t>
            </w:r>
            <w:r>
              <w:rPr>
                <w:webHidden/>
              </w:rPr>
              <w:tab/>
            </w:r>
            <w:r>
              <w:rPr>
                <w:webHidden/>
              </w:rPr>
              <w:fldChar w:fldCharType="begin"/>
            </w:r>
            <w:r>
              <w:rPr>
                <w:webHidden/>
              </w:rPr>
              <w:instrText xml:space="preserve"> PAGEREF _Toc182474590 \h </w:instrText>
            </w:r>
            <w:r>
              <w:rPr>
                <w:webHidden/>
              </w:rPr>
            </w:r>
            <w:r>
              <w:rPr>
                <w:webHidden/>
              </w:rPr>
              <w:fldChar w:fldCharType="separate"/>
            </w:r>
            <w:r>
              <w:rPr>
                <w:webHidden/>
              </w:rPr>
              <w:t>18</w:t>
            </w:r>
            <w:r>
              <w:rPr>
                <w:webHidden/>
              </w:rPr>
              <w:fldChar w:fldCharType="end"/>
            </w:r>
          </w:hyperlink>
        </w:p>
        <w:p w14:paraId="7E6C0E5D" w14:textId="244554D5"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91" w:history="1">
            <w:r w:rsidRPr="009C295A">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Reklame, kontakt med media og innsynsrett</w:t>
            </w:r>
            <w:r>
              <w:rPr>
                <w:webHidden/>
              </w:rPr>
              <w:tab/>
            </w:r>
            <w:r>
              <w:rPr>
                <w:webHidden/>
              </w:rPr>
              <w:fldChar w:fldCharType="begin"/>
            </w:r>
            <w:r>
              <w:rPr>
                <w:webHidden/>
              </w:rPr>
              <w:instrText xml:space="preserve"> PAGEREF _Toc182474591 \h </w:instrText>
            </w:r>
            <w:r>
              <w:rPr>
                <w:webHidden/>
              </w:rPr>
            </w:r>
            <w:r>
              <w:rPr>
                <w:webHidden/>
              </w:rPr>
              <w:fldChar w:fldCharType="separate"/>
            </w:r>
            <w:r>
              <w:rPr>
                <w:webHidden/>
              </w:rPr>
              <w:t>18</w:t>
            </w:r>
            <w:r>
              <w:rPr>
                <w:webHidden/>
              </w:rPr>
              <w:fldChar w:fldCharType="end"/>
            </w:r>
          </w:hyperlink>
        </w:p>
        <w:p w14:paraId="12700012" w14:textId="4E7E0BBF"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92" w:history="1">
            <w:r w:rsidRPr="009C295A">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Reklame</w:t>
            </w:r>
            <w:r>
              <w:rPr>
                <w:noProof/>
                <w:webHidden/>
              </w:rPr>
              <w:tab/>
            </w:r>
            <w:r>
              <w:rPr>
                <w:noProof/>
                <w:webHidden/>
              </w:rPr>
              <w:fldChar w:fldCharType="begin"/>
            </w:r>
            <w:r>
              <w:rPr>
                <w:noProof/>
                <w:webHidden/>
              </w:rPr>
              <w:instrText xml:space="preserve"> PAGEREF _Toc182474592 \h </w:instrText>
            </w:r>
            <w:r>
              <w:rPr>
                <w:noProof/>
                <w:webHidden/>
              </w:rPr>
            </w:r>
            <w:r>
              <w:rPr>
                <w:noProof/>
                <w:webHidden/>
              </w:rPr>
              <w:fldChar w:fldCharType="separate"/>
            </w:r>
            <w:r>
              <w:rPr>
                <w:noProof/>
                <w:webHidden/>
              </w:rPr>
              <w:t>18</w:t>
            </w:r>
            <w:r>
              <w:rPr>
                <w:noProof/>
                <w:webHidden/>
              </w:rPr>
              <w:fldChar w:fldCharType="end"/>
            </w:r>
          </w:hyperlink>
        </w:p>
        <w:p w14:paraId="6DBF76CC" w14:textId="566D2ACA"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93" w:history="1">
            <w:r w:rsidRPr="009C295A">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_Toc182474593 \h </w:instrText>
            </w:r>
            <w:r>
              <w:rPr>
                <w:noProof/>
                <w:webHidden/>
              </w:rPr>
            </w:r>
            <w:r>
              <w:rPr>
                <w:noProof/>
                <w:webHidden/>
              </w:rPr>
              <w:fldChar w:fldCharType="separate"/>
            </w:r>
            <w:r>
              <w:rPr>
                <w:noProof/>
                <w:webHidden/>
              </w:rPr>
              <w:t>18</w:t>
            </w:r>
            <w:r>
              <w:rPr>
                <w:noProof/>
                <w:webHidden/>
              </w:rPr>
              <w:fldChar w:fldCharType="end"/>
            </w:r>
          </w:hyperlink>
        </w:p>
        <w:p w14:paraId="653D5C27" w14:textId="4499DA77"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94" w:history="1">
            <w:r w:rsidRPr="009C295A">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Innsynsrett</w:t>
            </w:r>
            <w:r>
              <w:rPr>
                <w:noProof/>
                <w:webHidden/>
              </w:rPr>
              <w:tab/>
            </w:r>
            <w:r>
              <w:rPr>
                <w:noProof/>
                <w:webHidden/>
              </w:rPr>
              <w:fldChar w:fldCharType="begin"/>
            </w:r>
            <w:r>
              <w:rPr>
                <w:noProof/>
                <w:webHidden/>
              </w:rPr>
              <w:instrText xml:space="preserve"> PAGEREF _Toc182474594 \h </w:instrText>
            </w:r>
            <w:r>
              <w:rPr>
                <w:noProof/>
                <w:webHidden/>
              </w:rPr>
            </w:r>
            <w:r>
              <w:rPr>
                <w:noProof/>
                <w:webHidden/>
              </w:rPr>
              <w:fldChar w:fldCharType="separate"/>
            </w:r>
            <w:r>
              <w:rPr>
                <w:noProof/>
                <w:webHidden/>
              </w:rPr>
              <w:t>18</w:t>
            </w:r>
            <w:r>
              <w:rPr>
                <w:noProof/>
                <w:webHidden/>
              </w:rPr>
              <w:fldChar w:fldCharType="end"/>
            </w:r>
          </w:hyperlink>
        </w:p>
        <w:p w14:paraId="7E054185" w14:textId="6F954F1B"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95" w:history="1">
            <w:r w:rsidRPr="009C295A">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Oppsigelse</w:t>
            </w:r>
            <w:r>
              <w:rPr>
                <w:webHidden/>
              </w:rPr>
              <w:tab/>
            </w:r>
            <w:r>
              <w:rPr>
                <w:webHidden/>
              </w:rPr>
              <w:fldChar w:fldCharType="begin"/>
            </w:r>
            <w:r>
              <w:rPr>
                <w:webHidden/>
              </w:rPr>
              <w:instrText xml:space="preserve"> PAGEREF _Toc182474595 \h </w:instrText>
            </w:r>
            <w:r>
              <w:rPr>
                <w:webHidden/>
              </w:rPr>
            </w:r>
            <w:r>
              <w:rPr>
                <w:webHidden/>
              </w:rPr>
              <w:fldChar w:fldCharType="separate"/>
            </w:r>
            <w:r>
              <w:rPr>
                <w:webHidden/>
              </w:rPr>
              <w:t>19</w:t>
            </w:r>
            <w:r>
              <w:rPr>
                <w:webHidden/>
              </w:rPr>
              <w:fldChar w:fldCharType="end"/>
            </w:r>
          </w:hyperlink>
        </w:p>
        <w:p w14:paraId="2AAF8719" w14:textId="19FBD5A8"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96" w:history="1">
            <w:r w:rsidRPr="009C295A">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Sanksjonsloven med tilhørende forskrifter</w:t>
            </w:r>
            <w:r>
              <w:rPr>
                <w:webHidden/>
              </w:rPr>
              <w:tab/>
            </w:r>
            <w:r>
              <w:rPr>
                <w:webHidden/>
              </w:rPr>
              <w:fldChar w:fldCharType="begin"/>
            </w:r>
            <w:r>
              <w:rPr>
                <w:webHidden/>
              </w:rPr>
              <w:instrText xml:space="preserve"> PAGEREF _Toc182474596 \h </w:instrText>
            </w:r>
            <w:r>
              <w:rPr>
                <w:webHidden/>
              </w:rPr>
            </w:r>
            <w:r>
              <w:rPr>
                <w:webHidden/>
              </w:rPr>
              <w:fldChar w:fldCharType="separate"/>
            </w:r>
            <w:r>
              <w:rPr>
                <w:webHidden/>
              </w:rPr>
              <w:t>19</w:t>
            </w:r>
            <w:r>
              <w:rPr>
                <w:webHidden/>
              </w:rPr>
              <w:fldChar w:fldCharType="end"/>
            </w:r>
          </w:hyperlink>
        </w:p>
        <w:p w14:paraId="2ADEA69F" w14:textId="0B245304"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97" w:history="1">
            <w:r w:rsidRPr="009C295A">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9C295A">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_Toc182474597 \h </w:instrText>
            </w:r>
            <w:r>
              <w:rPr>
                <w:noProof/>
                <w:webHidden/>
              </w:rPr>
            </w:r>
            <w:r>
              <w:rPr>
                <w:noProof/>
                <w:webHidden/>
              </w:rPr>
              <w:fldChar w:fldCharType="separate"/>
            </w:r>
            <w:r>
              <w:rPr>
                <w:noProof/>
                <w:webHidden/>
              </w:rPr>
              <w:t>19</w:t>
            </w:r>
            <w:r>
              <w:rPr>
                <w:noProof/>
                <w:webHidden/>
              </w:rPr>
              <w:fldChar w:fldCharType="end"/>
            </w:r>
          </w:hyperlink>
        </w:p>
        <w:p w14:paraId="3AAAE1C0" w14:textId="02423501"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598" w:history="1">
            <w:r w:rsidRPr="009C295A">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9C295A">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_Toc182474598 \h </w:instrText>
            </w:r>
            <w:r>
              <w:rPr>
                <w:noProof/>
                <w:webHidden/>
              </w:rPr>
            </w:r>
            <w:r>
              <w:rPr>
                <w:noProof/>
                <w:webHidden/>
              </w:rPr>
              <w:fldChar w:fldCharType="separate"/>
            </w:r>
            <w:r>
              <w:rPr>
                <w:noProof/>
                <w:webHidden/>
              </w:rPr>
              <w:t>19</w:t>
            </w:r>
            <w:r>
              <w:rPr>
                <w:noProof/>
                <w:webHidden/>
              </w:rPr>
              <w:fldChar w:fldCharType="end"/>
            </w:r>
          </w:hyperlink>
        </w:p>
        <w:p w14:paraId="48A3613C" w14:textId="633581F7"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599" w:history="1">
            <w:r w:rsidRPr="009C295A">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_Toc182474599 \h </w:instrText>
            </w:r>
            <w:r>
              <w:rPr>
                <w:webHidden/>
              </w:rPr>
            </w:r>
            <w:r>
              <w:rPr>
                <w:webHidden/>
              </w:rPr>
              <w:fldChar w:fldCharType="separate"/>
            </w:r>
            <w:r>
              <w:rPr>
                <w:webHidden/>
              </w:rPr>
              <w:t>20</w:t>
            </w:r>
            <w:r>
              <w:rPr>
                <w:webHidden/>
              </w:rPr>
              <w:fldChar w:fldCharType="end"/>
            </w:r>
          </w:hyperlink>
        </w:p>
        <w:p w14:paraId="3ED61682" w14:textId="1DFDC31E"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00" w:history="1">
            <w:r w:rsidRPr="009C295A">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Tvisteløsning</w:t>
            </w:r>
            <w:r>
              <w:rPr>
                <w:webHidden/>
              </w:rPr>
              <w:tab/>
            </w:r>
            <w:r>
              <w:rPr>
                <w:webHidden/>
              </w:rPr>
              <w:fldChar w:fldCharType="begin"/>
            </w:r>
            <w:r>
              <w:rPr>
                <w:webHidden/>
              </w:rPr>
              <w:instrText xml:space="preserve"> PAGEREF _Toc182474600 \h </w:instrText>
            </w:r>
            <w:r>
              <w:rPr>
                <w:webHidden/>
              </w:rPr>
            </w:r>
            <w:r>
              <w:rPr>
                <w:webHidden/>
              </w:rPr>
              <w:fldChar w:fldCharType="separate"/>
            </w:r>
            <w:r>
              <w:rPr>
                <w:webHidden/>
              </w:rPr>
              <w:t>20</w:t>
            </w:r>
            <w:r>
              <w:rPr>
                <w:webHidden/>
              </w:rPr>
              <w:fldChar w:fldCharType="end"/>
            </w:r>
          </w:hyperlink>
        </w:p>
        <w:p w14:paraId="362A5FA8" w14:textId="54B1022F"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01" w:history="1">
            <w:r w:rsidRPr="009C295A">
              <w:rPr>
                <w:rStyle w:val="Hyperkobling"/>
                <w:rFonts w:eastAsiaTheme="majorEastAsia"/>
              </w:rPr>
              <w:t>DEL II</w:t>
            </w:r>
            <w:r>
              <w:rPr>
                <w:webHidden/>
              </w:rPr>
              <w:tab/>
            </w:r>
            <w:r>
              <w:rPr>
                <w:webHidden/>
              </w:rPr>
              <w:fldChar w:fldCharType="begin"/>
            </w:r>
            <w:r>
              <w:rPr>
                <w:webHidden/>
              </w:rPr>
              <w:instrText xml:space="preserve"> PAGEREF _Toc182474601 \h </w:instrText>
            </w:r>
            <w:r>
              <w:rPr>
                <w:webHidden/>
              </w:rPr>
            </w:r>
            <w:r>
              <w:rPr>
                <w:webHidden/>
              </w:rPr>
              <w:fldChar w:fldCharType="separate"/>
            </w:r>
            <w:r>
              <w:rPr>
                <w:webHidden/>
              </w:rPr>
              <w:t>21</w:t>
            </w:r>
            <w:r>
              <w:rPr>
                <w:webHidden/>
              </w:rPr>
              <w:fldChar w:fldCharType="end"/>
            </w:r>
          </w:hyperlink>
        </w:p>
        <w:p w14:paraId="12A46F20" w14:textId="7528BC29"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02" w:history="1">
            <w:r w:rsidRPr="009C295A">
              <w:rPr>
                <w:rStyle w:val="Hyperkobling"/>
                <w:rFonts w:eastAsiaTheme="majorEastAsia"/>
              </w:rPr>
              <w:t>SPESIELLE KONTRAKTSBESTEMMELSER</w:t>
            </w:r>
            <w:r>
              <w:rPr>
                <w:webHidden/>
              </w:rPr>
              <w:tab/>
            </w:r>
            <w:r>
              <w:rPr>
                <w:webHidden/>
              </w:rPr>
              <w:fldChar w:fldCharType="begin"/>
            </w:r>
            <w:r>
              <w:rPr>
                <w:webHidden/>
              </w:rPr>
              <w:instrText xml:space="preserve"> PAGEREF _Toc182474602 \h </w:instrText>
            </w:r>
            <w:r>
              <w:rPr>
                <w:webHidden/>
              </w:rPr>
            </w:r>
            <w:r>
              <w:rPr>
                <w:webHidden/>
              </w:rPr>
              <w:fldChar w:fldCharType="separate"/>
            </w:r>
            <w:r>
              <w:rPr>
                <w:webHidden/>
              </w:rPr>
              <w:t>21</w:t>
            </w:r>
            <w:r>
              <w:rPr>
                <w:webHidden/>
              </w:rPr>
              <w:fldChar w:fldCharType="end"/>
            </w:r>
          </w:hyperlink>
        </w:p>
        <w:p w14:paraId="4947CFDA" w14:textId="4E70F743"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03" w:history="1">
            <w:r w:rsidRPr="009C295A">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Fakturering og betaling</w:t>
            </w:r>
            <w:r>
              <w:rPr>
                <w:webHidden/>
              </w:rPr>
              <w:tab/>
            </w:r>
            <w:r>
              <w:rPr>
                <w:webHidden/>
              </w:rPr>
              <w:fldChar w:fldCharType="begin"/>
            </w:r>
            <w:r>
              <w:rPr>
                <w:webHidden/>
              </w:rPr>
              <w:instrText xml:space="preserve"> PAGEREF _Toc182474603 \h </w:instrText>
            </w:r>
            <w:r>
              <w:rPr>
                <w:webHidden/>
              </w:rPr>
            </w:r>
            <w:r>
              <w:rPr>
                <w:webHidden/>
              </w:rPr>
              <w:fldChar w:fldCharType="separate"/>
            </w:r>
            <w:r>
              <w:rPr>
                <w:webHidden/>
              </w:rPr>
              <w:t>21</w:t>
            </w:r>
            <w:r>
              <w:rPr>
                <w:webHidden/>
              </w:rPr>
              <w:fldChar w:fldCharType="end"/>
            </w:r>
          </w:hyperlink>
        </w:p>
        <w:p w14:paraId="62FDC4FF" w14:textId="151EBCC8"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04" w:history="1">
            <w:r w:rsidRPr="009C295A">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Prøveperiode</w:t>
            </w:r>
            <w:r>
              <w:rPr>
                <w:webHidden/>
              </w:rPr>
              <w:tab/>
            </w:r>
            <w:r>
              <w:rPr>
                <w:webHidden/>
              </w:rPr>
              <w:fldChar w:fldCharType="begin"/>
            </w:r>
            <w:r>
              <w:rPr>
                <w:webHidden/>
              </w:rPr>
              <w:instrText xml:space="preserve"> PAGEREF _Toc182474604 \h </w:instrText>
            </w:r>
            <w:r>
              <w:rPr>
                <w:webHidden/>
              </w:rPr>
            </w:r>
            <w:r>
              <w:rPr>
                <w:webHidden/>
              </w:rPr>
              <w:fldChar w:fldCharType="separate"/>
            </w:r>
            <w:r>
              <w:rPr>
                <w:webHidden/>
              </w:rPr>
              <w:t>21</w:t>
            </w:r>
            <w:r>
              <w:rPr>
                <w:webHidden/>
              </w:rPr>
              <w:fldChar w:fldCharType="end"/>
            </w:r>
          </w:hyperlink>
        </w:p>
        <w:p w14:paraId="3C7B4C92" w14:textId="2899CE71"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05" w:history="1">
            <w:r w:rsidRPr="009C295A">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Opsjon på tilleggsbestillinger etter overtakelse</w:t>
            </w:r>
            <w:r>
              <w:rPr>
                <w:webHidden/>
              </w:rPr>
              <w:tab/>
            </w:r>
            <w:r>
              <w:rPr>
                <w:webHidden/>
              </w:rPr>
              <w:fldChar w:fldCharType="begin"/>
            </w:r>
            <w:r>
              <w:rPr>
                <w:webHidden/>
              </w:rPr>
              <w:instrText xml:space="preserve"> PAGEREF _Toc182474605 \h </w:instrText>
            </w:r>
            <w:r>
              <w:rPr>
                <w:webHidden/>
              </w:rPr>
            </w:r>
            <w:r>
              <w:rPr>
                <w:webHidden/>
              </w:rPr>
              <w:fldChar w:fldCharType="separate"/>
            </w:r>
            <w:r>
              <w:rPr>
                <w:webHidden/>
              </w:rPr>
              <w:t>21</w:t>
            </w:r>
            <w:r>
              <w:rPr>
                <w:webHidden/>
              </w:rPr>
              <w:fldChar w:fldCharType="end"/>
            </w:r>
          </w:hyperlink>
        </w:p>
        <w:p w14:paraId="61354006" w14:textId="612BD522"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06" w:history="1">
            <w:r w:rsidRPr="009C295A">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Etisk handel</w:t>
            </w:r>
            <w:r>
              <w:rPr>
                <w:webHidden/>
              </w:rPr>
              <w:tab/>
            </w:r>
            <w:r>
              <w:rPr>
                <w:webHidden/>
              </w:rPr>
              <w:fldChar w:fldCharType="begin"/>
            </w:r>
            <w:r>
              <w:rPr>
                <w:webHidden/>
              </w:rPr>
              <w:instrText xml:space="preserve"> PAGEREF _Toc182474606 \h </w:instrText>
            </w:r>
            <w:r>
              <w:rPr>
                <w:webHidden/>
              </w:rPr>
            </w:r>
            <w:r>
              <w:rPr>
                <w:webHidden/>
              </w:rPr>
              <w:fldChar w:fldCharType="separate"/>
            </w:r>
            <w:r>
              <w:rPr>
                <w:webHidden/>
              </w:rPr>
              <w:t>22</w:t>
            </w:r>
            <w:r>
              <w:rPr>
                <w:webHidden/>
              </w:rPr>
              <w:fldChar w:fldCharType="end"/>
            </w:r>
          </w:hyperlink>
        </w:p>
        <w:p w14:paraId="52E60EDB" w14:textId="62CBE870"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07" w:history="1">
            <w:r w:rsidRPr="009C295A">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_Toc182474607 \h </w:instrText>
            </w:r>
            <w:r>
              <w:rPr>
                <w:noProof/>
                <w:webHidden/>
              </w:rPr>
            </w:r>
            <w:r>
              <w:rPr>
                <w:noProof/>
                <w:webHidden/>
              </w:rPr>
              <w:fldChar w:fldCharType="separate"/>
            </w:r>
            <w:r>
              <w:rPr>
                <w:noProof/>
                <w:webHidden/>
              </w:rPr>
              <w:t>22</w:t>
            </w:r>
            <w:r>
              <w:rPr>
                <w:noProof/>
                <w:webHidden/>
              </w:rPr>
              <w:fldChar w:fldCharType="end"/>
            </w:r>
          </w:hyperlink>
        </w:p>
        <w:p w14:paraId="5ED4B7E1" w14:textId="187C584E"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08" w:history="1">
            <w:r w:rsidRPr="009C295A">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_Toc182474608 \h </w:instrText>
            </w:r>
            <w:r>
              <w:rPr>
                <w:noProof/>
                <w:webHidden/>
              </w:rPr>
            </w:r>
            <w:r>
              <w:rPr>
                <w:noProof/>
                <w:webHidden/>
              </w:rPr>
              <w:fldChar w:fldCharType="separate"/>
            </w:r>
            <w:r>
              <w:rPr>
                <w:noProof/>
                <w:webHidden/>
              </w:rPr>
              <w:t>22</w:t>
            </w:r>
            <w:r>
              <w:rPr>
                <w:noProof/>
                <w:webHidden/>
              </w:rPr>
              <w:fldChar w:fldCharType="end"/>
            </w:r>
          </w:hyperlink>
        </w:p>
        <w:p w14:paraId="219F2827" w14:textId="26F47444"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09" w:history="1">
            <w:r w:rsidRPr="009C295A">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_Toc182474609 \h </w:instrText>
            </w:r>
            <w:r>
              <w:rPr>
                <w:noProof/>
                <w:webHidden/>
              </w:rPr>
            </w:r>
            <w:r>
              <w:rPr>
                <w:noProof/>
                <w:webHidden/>
              </w:rPr>
              <w:fldChar w:fldCharType="separate"/>
            </w:r>
            <w:r>
              <w:rPr>
                <w:noProof/>
                <w:webHidden/>
              </w:rPr>
              <w:t>23</w:t>
            </w:r>
            <w:r>
              <w:rPr>
                <w:noProof/>
                <w:webHidden/>
              </w:rPr>
              <w:fldChar w:fldCharType="end"/>
            </w:r>
          </w:hyperlink>
        </w:p>
        <w:p w14:paraId="71D42BD8" w14:textId="5576BF42"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0" w:history="1">
            <w:r w:rsidRPr="009C295A">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Sanksjoner</w:t>
            </w:r>
            <w:r>
              <w:rPr>
                <w:noProof/>
                <w:webHidden/>
              </w:rPr>
              <w:tab/>
            </w:r>
            <w:r>
              <w:rPr>
                <w:noProof/>
                <w:webHidden/>
              </w:rPr>
              <w:fldChar w:fldCharType="begin"/>
            </w:r>
            <w:r>
              <w:rPr>
                <w:noProof/>
                <w:webHidden/>
              </w:rPr>
              <w:instrText xml:space="preserve"> PAGEREF _Toc182474610 \h </w:instrText>
            </w:r>
            <w:r>
              <w:rPr>
                <w:noProof/>
                <w:webHidden/>
              </w:rPr>
            </w:r>
            <w:r>
              <w:rPr>
                <w:noProof/>
                <w:webHidden/>
              </w:rPr>
              <w:fldChar w:fldCharType="separate"/>
            </w:r>
            <w:r>
              <w:rPr>
                <w:noProof/>
                <w:webHidden/>
              </w:rPr>
              <w:t>24</w:t>
            </w:r>
            <w:r>
              <w:rPr>
                <w:noProof/>
                <w:webHidden/>
              </w:rPr>
              <w:fldChar w:fldCharType="end"/>
            </w:r>
          </w:hyperlink>
        </w:p>
        <w:p w14:paraId="73A2E8D7" w14:textId="620F9243"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11" w:history="1">
            <w:r w:rsidRPr="009C295A">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_Toc182474611 \h </w:instrText>
            </w:r>
            <w:r>
              <w:rPr>
                <w:webHidden/>
              </w:rPr>
            </w:r>
            <w:r>
              <w:rPr>
                <w:webHidden/>
              </w:rPr>
              <w:fldChar w:fldCharType="separate"/>
            </w:r>
            <w:r>
              <w:rPr>
                <w:webHidden/>
              </w:rPr>
              <w:t>24</w:t>
            </w:r>
            <w:r>
              <w:rPr>
                <w:webHidden/>
              </w:rPr>
              <w:fldChar w:fldCharType="end"/>
            </w:r>
          </w:hyperlink>
        </w:p>
        <w:p w14:paraId="4BCB652F" w14:textId="4C7D9D5C" w:rsidR="00E45AD4" w:rsidRDefault="00E45AD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474612" w:history="1">
            <w:r w:rsidRPr="009C295A">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9C295A">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_Toc182474612 \h </w:instrText>
            </w:r>
            <w:r>
              <w:rPr>
                <w:webHidden/>
              </w:rPr>
            </w:r>
            <w:r>
              <w:rPr>
                <w:webHidden/>
              </w:rPr>
              <w:fldChar w:fldCharType="separate"/>
            </w:r>
            <w:r>
              <w:rPr>
                <w:webHidden/>
              </w:rPr>
              <w:t>25</w:t>
            </w:r>
            <w:r>
              <w:rPr>
                <w:webHidden/>
              </w:rPr>
              <w:fldChar w:fldCharType="end"/>
            </w:r>
          </w:hyperlink>
        </w:p>
        <w:p w14:paraId="54F59743" w14:textId="3EC9113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3" w:history="1">
            <w:r w:rsidRPr="009C295A">
              <w:rPr>
                <w:rStyle w:val="Hyperkobling"/>
                <w:rFonts w:eastAsiaTheme="majorEastAsi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_Toc182474613 \h </w:instrText>
            </w:r>
            <w:r>
              <w:rPr>
                <w:noProof/>
                <w:webHidden/>
              </w:rPr>
            </w:r>
            <w:r>
              <w:rPr>
                <w:noProof/>
                <w:webHidden/>
              </w:rPr>
              <w:fldChar w:fldCharType="separate"/>
            </w:r>
            <w:r>
              <w:rPr>
                <w:noProof/>
                <w:webHidden/>
              </w:rPr>
              <w:t>25</w:t>
            </w:r>
            <w:r>
              <w:rPr>
                <w:noProof/>
                <w:webHidden/>
              </w:rPr>
              <w:fldChar w:fldCharType="end"/>
            </w:r>
          </w:hyperlink>
        </w:p>
        <w:p w14:paraId="6CB8C159" w14:textId="5E96A290"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4" w:history="1">
            <w:r w:rsidRPr="009C295A">
              <w:rPr>
                <w:rStyle w:val="Hyperkobling"/>
                <w:rFonts w:eastAsiaTheme="majorEastAsi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Opsjoner</w:t>
            </w:r>
            <w:r>
              <w:rPr>
                <w:noProof/>
                <w:webHidden/>
              </w:rPr>
              <w:tab/>
            </w:r>
            <w:r>
              <w:rPr>
                <w:noProof/>
                <w:webHidden/>
              </w:rPr>
              <w:fldChar w:fldCharType="begin"/>
            </w:r>
            <w:r>
              <w:rPr>
                <w:noProof/>
                <w:webHidden/>
              </w:rPr>
              <w:instrText xml:space="preserve"> PAGEREF _Toc182474614 \h </w:instrText>
            </w:r>
            <w:r>
              <w:rPr>
                <w:noProof/>
                <w:webHidden/>
              </w:rPr>
            </w:r>
            <w:r>
              <w:rPr>
                <w:noProof/>
                <w:webHidden/>
              </w:rPr>
              <w:fldChar w:fldCharType="separate"/>
            </w:r>
            <w:r>
              <w:rPr>
                <w:noProof/>
                <w:webHidden/>
              </w:rPr>
              <w:t>25</w:t>
            </w:r>
            <w:r>
              <w:rPr>
                <w:noProof/>
                <w:webHidden/>
              </w:rPr>
              <w:fldChar w:fldCharType="end"/>
            </w:r>
          </w:hyperlink>
        </w:p>
        <w:p w14:paraId="06DE75A3" w14:textId="00429EFC"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5" w:history="1">
            <w:r w:rsidRPr="009C295A">
              <w:rPr>
                <w:rStyle w:val="Hyperkobling"/>
                <w:rFonts w:eastAsiaTheme="majorEastAsi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Faktura</w:t>
            </w:r>
            <w:r>
              <w:rPr>
                <w:noProof/>
                <w:webHidden/>
              </w:rPr>
              <w:tab/>
            </w:r>
            <w:r>
              <w:rPr>
                <w:noProof/>
                <w:webHidden/>
              </w:rPr>
              <w:fldChar w:fldCharType="begin"/>
            </w:r>
            <w:r>
              <w:rPr>
                <w:noProof/>
                <w:webHidden/>
              </w:rPr>
              <w:instrText xml:space="preserve"> PAGEREF _Toc182474615 \h </w:instrText>
            </w:r>
            <w:r>
              <w:rPr>
                <w:noProof/>
                <w:webHidden/>
              </w:rPr>
            </w:r>
            <w:r>
              <w:rPr>
                <w:noProof/>
                <w:webHidden/>
              </w:rPr>
              <w:fldChar w:fldCharType="separate"/>
            </w:r>
            <w:r>
              <w:rPr>
                <w:noProof/>
                <w:webHidden/>
              </w:rPr>
              <w:t>25</w:t>
            </w:r>
            <w:r>
              <w:rPr>
                <w:noProof/>
                <w:webHidden/>
              </w:rPr>
              <w:fldChar w:fldCharType="end"/>
            </w:r>
          </w:hyperlink>
        </w:p>
        <w:p w14:paraId="1F539CE6" w14:textId="523AE222"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6" w:history="1">
            <w:r w:rsidRPr="009C295A">
              <w:rPr>
                <w:rStyle w:val="Hyperkobling"/>
                <w:rFonts w:eastAsiaTheme="majorEastAsia"/>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Levering</w:t>
            </w:r>
            <w:r>
              <w:rPr>
                <w:noProof/>
                <w:webHidden/>
              </w:rPr>
              <w:tab/>
            </w:r>
            <w:r>
              <w:rPr>
                <w:noProof/>
                <w:webHidden/>
              </w:rPr>
              <w:fldChar w:fldCharType="begin"/>
            </w:r>
            <w:r>
              <w:rPr>
                <w:noProof/>
                <w:webHidden/>
              </w:rPr>
              <w:instrText xml:space="preserve"> PAGEREF _Toc182474616 \h </w:instrText>
            </w:r>
            <w:r>
              <w:rPr>
                <w:noProof/>
                <w:webHidden/>
              </w:rPr>
            </w:r>
            <w:r>
              <w:rPr>
                <w:noProof/>
                <w:webHidden/>
              </w:rPr>
              <w:fldChar w:fldCharType="separate"/>
            </w:r>
            <w:r>
              <w:rPr>
                <w:noProof/>
                <w:webHidden/>
              </w:rPr>
              <w:t>25</w:t>
            </w:r>
            <w:r>
              <w:rPr>
                <w:noProof/>
                <w:webHidden/>
              </w:rPr>
              <w:fldChar w:fldCharType="end"/>
            </w:r>
          </w:hyperlink>
        </w:p>
        <w:p w14:paraId="65B6DD3F" w14:textId="42BD40BF"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7" w:history="1">
            <w:r w:rsidRPr="009C295A">
              <w:rPr>
                <w:rStyle w:val="Hyperkobling"/>
                <w:rFonts w:eastAsiaTheme="majorEastAsia"/>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_Toc182474617 \h </w:instrText>
            </w:r>
            <w:r>
              <w:rPr>
                <w:noProof/>
                <w:webHidden/>
              </w:rPr>
            </w:r>
            <w:r>
              <w:rPr>
                <w:noProof/>
                <w:webHidden/>
              </w:rPr>
              <w:fldChar w:fldCharType="separate"/>
            </w:r>
            <w:r>
              <w:rPr>
                <w:noProof/>
                <w:webHidden/>
              </w:rPr>
              <w:t>26</w:t>
            </w:r>
            <w:r>
              <w:rPr>
                <w:noProof/>
                <w:webHidden/>
              </w:rPr>
              <w:fldChar w:fldCharType="end"/>
            </w:r>
          </w:hyperlink>
        </w:p>
        <w:p w14:paraId="3352B4D8" w14:textId="0698067B"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8" w:history="1">
            <w:r w:rsidRPr="009C295A">
              <w:rPr>
                <w:rStyle w:val="Hyperkobling"/>
                <w:rFonts w:eastAsiaTheme="majorEastAsia"/>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_Toc182474618 \h </w:instrText>
            </w:r>
            <w:r>
              <w:rPr>
                <w:noProof/>
                <w:webHidden/>
              </w:rPr>
            </w:r>
            <w:r>
              <w:rPr>
                <w:noProof/>
                <w:webHidden/>
              </w:rPr>
              <w:fldChar w:fldCharType="separate"/>
            </w:r>
            <w:r>
              <w:rPr>
                <w:noProof/>
                <w:webHidden/>
              </w:rPr>
              <w:t>26</w:t>
            </w:r>
            <w:r>
              <w:rPr>
                <w:noProof/>
                <w:webHidden/>
              </w:rPr>
              <w:fldChar w:fldCharType="end"/>
            </w:r>
          </w:hyperlink>
        </w:p>
        <w:p w14:paraId="06F09F15" w14:textId="4C3DADEB"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19" w:history="1">
            <w:r w:rsidRPr="009C295A">
              <w:rPr>
                <w:rStyle w:val="Hyperkobling"/>
                <w:rFonts w:eastAsiaTheme="majorEastAsia"/>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_Toc182474619 \h </w:instrText>
            </w:r>
            <w:r>
              <w:rPr>
                <w:noProof/>
                <w:webHidden/>
              </w:rPr>
            </w:r>
            <w:r>
              <w:rPr>
                <w:noProof/>
                <w:webHidden/>
              </w:rPr>
              <w:fldChar w:fldCharType="separate"/>
            </w:r>
            <w:r>
              <w:rPr>
                <w:noProof/>
                <w:webHidden/>
              </w:rPr>
              <w:t>27</w:t>
            </w:r>
            <w:r>
              <w:rPr>
                <w:noProof/>
                <w:webHidden/>
              </w:rPr>
              <w:fldChar w:fldCharType="end"/>
            </w:r>
          </w:hyperlink>
        </w:p>
        <w:p w14:paraId="5813AF96" w14:textId="5FD31C15"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20" w:history="1">
            <w:r w:rsidRPr="009C295A">
              <w:rPr>
                <w:rStyle w:val="Hyperkobling"/>
                <w:rFonts w:eastAsiaTheme="majorEastAsia"/>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Grensesnitt</w:t>
            </w:r>
            <w:r>
              <w:rPr>
                <w:noProof/>
                <w:webHidden/>
              </w:rPr>
              <w:tab/>
            </w:r>
            <w:r>
              <w:rPr>
                <w:noProof/>
                <w:webHidden/>
              </w:rPr>
              <w:fldChar w:fldCharType="begin"/>
            </w:r>
            <w:r>
              <w:rPr>
                <w:noProof/>
                <w:webHidden/>
              </w:rPr>
              <w:instrText xml:space="preserve"> PAGEREF _Toc182474620 \h </w:instrText>
            </w:r>
            <w:r>
              <w:rPr>
                <w:noProof/>
                <w:webHidden/>
              </w:rPr>
            </w:r>
            <w:r>
              <w:rPr>
                <w:noProof/>
                <w:webHidden/>
              </w:rPr>
              <w:fldChar w:fldCharType="separate"/>
            </w:r>
            <w:r>
              <w:rPr>
                <w:noProof/>
                <w:webHidden/>
              </w:rPr>
              <w:t>27</w:t>
            </w:r>
            <w:r>
              <w:rPr>
                <w:noProof/>
                <w:webHidden/>
              </w:rPr>
              <w:fldChar w:fldCharType="end"/>
            </w:r>
          </w:hyperlink>
        </w:p>
        <w:p w14:paraId="0643E7DC" w14:textId="3C35F11D" w:rsidR="00E45AD4" w:rsidRDefault="00E45AD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474621" w:history="1">
            <w:r w:rsidRPr="009C295A">
              <w:rPr>
                <w:rStyle w:val="Hyperkobling"/>
                <w:rFonts w:eastAsiaTheme="majorEastAsia"/>
                <w:noProof/>
                <w14:scene3d>
                  <w14:camera w14:prst="orthographicFront"/>
                  <w14:lightRig w14:rig="threePt" w14:dir="t">
                    <w14:rot w14:lat="0" w14:lon="0" w14:rev="0"/>
                  </w14:lightRig>
                </w14:scene3d>
              </w:rPr>
              <w:t>32.9</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Taushetsplikt</w:t>
            </w:r>
            <w:r>
              <w:rPr>
                <w:noProof/>
                <w:webHidden/>
              </w:rPr>
              <w:tab/>
            </w:r>
            <w:r>
              <w:rPr>
                <w:noProof/>
                <w:webHidden/>
              </w:rPr>
              <w:fldChar w:fldCharType="begin"/>
            </w:r>
            <w:r>
              <w:rPr>
                <w:noProof/>
                <w:webHidden/>
              </w:rPr>
              <w:instrText xml:space="preserve"> PAGEREF _Toc182474621 \h </w:instrText>
            </w:r>
            <w:r>
              <w:rPr>
                <w:noProof/>
                <w:webHidden/>
              </w:rPr>
            </w:r>
            <w:r>
              <w:rPr>
                <w:noProof/>
                <w:webHidden/>
              </w:rPr>
              <w:fldChar w:fldCharType="separate"/>
            </w:r>
            <w:r>
              <w:rPr>
                <w:noProof/>
                <w:webHidden/>
              </w:rPr>
              <w:t>27</w:t>
            </w:r>
            <w:r>
              <w:rPr>
                <w:noProof/>
                <w:webHidden/>
              </w:rPr>
              <w:fldChar w:fldCharType="end"/>
            </w:r>
          </w:hyperlink>
        </w:p>
        <w:p w14:paraId="762298A4" w14:textId="736F2147" w:rsidR="00E45AD4" w:rsidRDefault="00E45AD4">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182474622" w:history="1">
            <w:r w:rsidRPr="009C295A">
              <w:rPr>
                <w:rStyle w:val="Hyperkobling"/>
                <w:rFonts w:eastAsiaTheme="majorEastAsia"/>
                <w:noProof/>
                <w14:scene3d>
                  <w14:camera w14:prst="orthographicFront"/>
                  <w14:lightRig w14:rig="threePt" w14:dir="t">
                    <w14:rot w14:lat="0" w14:lon="0" w14:rev="0"/>
                  </w14:lightRig>
                </w14:scene3d>
              </w:rPr>
              <w:t>32.10</w:t>
            </w:r>
            <w:r>
              <w:rPr>
                <w:rFonts w:asciiTheme="minorHAnsi" w:eastAsiaTheme="minorEastAsia" w:hAnsiTheme="minorHAnsi" w:cstheme="minorBidi"/>
                <w:noProof/>
                <w:kern w:val="2"/>
                <w:sz w:val="24"/>
                <w14:ligatures w14:val="standardContextual"/>
              </w:rPr>
              <w:tab/>
            </w:r>
            <w:r w:rsidRPr="009C295A">
              <w:rPr>
                <w:rStyle w:val="Hyperkobling"/>
                <w:rFonts w:eastAsiaTheme="majorEastAsia"/>
                <w:noProof/>
              </w:rPr>
              <w:t>Utvidet Garantitid</w:t>
            </w:r>
            <w:r>
              <w:rPr>
                <w:noProof/>
                <w:webHidden/>
              </w:rPr>
              <w:tab/>
            </w:r>
            <w:r>
              <w:rPr>
                <w:noProof/>
                <w:webHidden/>
              </w:rPr>
              <w:fldChar w:fldCharType="begin"/>
            </w:r>
            <w:r>
              <w:rPr>
                <w:noProof/>
                <w:webHidden/>
              </w:rPr>
              <w:instrText xml:space="preserve"> PAGEREF _Toc182474622 \h </w:instrText>
            </w:r>
            <w:r>
              <w:rPr>
                <w:noProof/>
                <w:webHidden/>
              </w:rPr>
            </w:r>
            <w:r>
              <w:rPr>
                <w:noProof/>
                <w:webHidden/>
              </w:rPr>
              <w:fldChar w:fldCharType="separate"/>
            </w:r>
            <w:r>
              <w:rPr>
                <w:noProof/>
                <w:webHidden/>
              </w:rPr>
              <w:t>27</w:t>
            </w:r>
            <w:r>
              <w:rPr>
                <w:noProof/>
                <w:webHidden/>
              </w:rPr>
              <w:fldChar w:fldCharType="end"/>
            </w:r>
          </w:hyperlink>
        </w:p>
        <w:p w14:paraId="2846D4D9" w14:textId="2BCB5532"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23" w:history="1">
            <w:r w:rsidRPr="009C295A">
              <w:rPr>
                <w:rStyle w:val="Hyperkobling"/>
                <w:rFonts w:eastAsiaTheme="majorEastAsia"/>
              </w:rPr>
              <w:t>Blankett 1 - Varekjøp Sikkerhetsstillelse</w:t>
            </w:r>
            <w:r>
              <w:rPr>
                <w:webHidden/>
              </w:rPr>
              <w:tab/>
            </w:r>
            <w:r>
              <w:rPr>
                <w:webHidden/>
              </w:rPr>
              <w:fldChar w:fldCharType="begin"/>
            </w:r>
            <w:r>
              <w:rPr>
                <w:webHidden/>
              </w:rPr>
              <w:instrText xml:space="preserve"> PAGEREF _Toc182474623 \h </w:instrText>
            </w:r>
            <w:r>
              <w:rPr>
                <w:webHidden/>
              </w:rPr>
            </w:r>
            <w:r>
              <w:rPr>
                <w:webHidden/>
              </w:rPr>
              <w:fldChar w:fldCharType="separate"/>
            </w:r>
            <w:r>
              <w:rPr>
                <w:webHidden/>
              </w:rPr>
              <w:t>28</w:t>
            </w:r>
            <w:r>
              <w:rPr>
                <w:webHidden/>
              </w:rPr>
              <w:fldChar w:fldCharType="end"/>
            </w:r>
          </w:hyperlink>
        </w:p>
        <w:p w14:paraId="406059AE" w14:textId="58B34829"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24" w:history="1">
            <w:r w:rsidRPr="009C295A">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_Toc182474624 \h </w:instrText>
            </w:r>
            <w:r>
              <w:rPr>
                <w:webHidden/>
              </w:rPr>
            </w:r>
            <w:r>
              <w:rPr>
                <w:webHidden/>
              </w:rPr>
              <w:fldChar w:fldCharType="separate"/>
            </w:r>
            <w:r>
              <w:rPr>
                <w:webHidden/>
              </w:rPr>
              <w:t>30</w:t>
            </w:r>
            <w:r>
              <w:rPr>
                <w:webHidden/>
              </w:rPr>
              <w:fldChar w:fldCharType="end"/>
            </w:r>
          </w:hyperlink>
        </w:p>
        <w:p w14:paraId="4B5D41AD" w14:textId="2333D403"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25" w:history="1">
            <w:r w:rsidRPr="009C295A">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_Toc182474625 \h </w:instrText>
            </w:r>
            <w:r>
              <w:rPr>
                <w:webHidden/>
              </w:rPr>
            </w:r>
            <w:r>
              <w:rPr>
                <w:webHidden/>
              </w:rPr>
              <w:fldChar w:fldCharType="separate"/>
            </w:r>
            <w:r>
              <w:rPr>
                <w:webHidden/>
              </w:rPr>
              <w:t>32</w:t>
            </w:r>
            <w:r>
              <w:rPr>
                <w:webHidden/>
              </w:rPr>
              <w:fldChar w:fldCharType="end"/>
            </w:r>
          </w:hyperlink>
        </w:p>
        <w:p w14:paraId="53AD5F0A" w14:textId="585FE9AD" w:rsidR="00E45AD4" w:rsidRDefault="00E45AD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474626" w:history="1">
            <w:r w:rsidRPr="009C295A">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_Toc182474626 \h </w:instrText>
            </w:r>
            <w:r>
              <w:rPr>
                <w:webHidden/>
              </w:rPr>
            </w:r>
            <w:r>
              <w:rPr>
                <w:webHidden/>
              </w:rPr>
              <w:fldChar w:fldCharType="separate"/>
            </w:r>
            <w:r>
              <w:rPr>
                <w:webHidden/>
              </w:rPr>
              <w:t>34</w:t>
            </w:r>
            <w:r>
              <w:rPr>
                <w:webHidden/>
              </w:rPr>
              <w:fldChar w:fldCharType="end"/>
            </w:r>
          </w:hyperlink>
        </w:p>
        <w:p w14:paraId="1063DB39" w14:textId="3D23F0A1" w:rsidR="003E11DB" w:rsidRDefault="009F0227">
          <w:r>
            <w:rPr>
              <w:rFonts w:ascii="Times New Roman" w:eastAsia="Times New Roman" w:hAnsi="Times New Roman" w:cs="Times New Roman"/>
              <w:bCs/>
              <w:noProof/>
              <w:sz w:val="24"/>
              <w:szCs w:val="24"/>
              <w:lang w:eastAsia="nb-NO"/>
            </w:rPr>
            <w:fldChar w:fldCharType="end"/>
          </w:r>
        </w:p>
      </w:sdtContent>
    </w:sdt>
    <w:p w14:paraId="61DDDC9E" w14:textId="10BFA9D7" w:rsidR="00FA6C46" w:rsidRDefault="00034460" w:rsidP="00237DA6">
      <w:r>
        <w:br w:type="page"/>
      </w:r>
      <w:r w:rsidR="00FA6C46">
        <w:lastRenderedPageBreak/>
        <w:t xml:space="preserve">Som generelle </w:t>
      </w:r>
      <w:proofErr w:type="spellStart"/>
      <w:r w:rsidR="00FA6C46">
        <w:t>kontraktsbestemmelser</w:t>
      </w:r>
      <w:proofErr w:type="spellEnd"/>
      <w:r w:rsidR="00FA6C46">
        <w:t xml:space="preserve"> gjelder kjøpsloven av 13. mai 1988 </w:t>
      </w:r>
      <w:proofErr w:type="spellStart"/>
      <w:r w:rsidR="00FA6C46">
        <w:t>nr</w:t>
      </w:r>
      <w:proofErr w:type="spellEnd"/>
      <w:r w:rsidR="00FA6C46">
        <w:t xml:space="preserve"> 27 med de presiseringer og endringer som er angitt nedenfor. Endringer og presiseringer til kjøpsloven er delt i to; de generelle </w:t>
      </w:r>
      <w:proofErr w:type="spellStart"/>
      <w:r w:rsidR="00FA6C46">
        <w:t>kontraktsbestemmelser</w:t>
      </w:r>
      <w:proofErr w:type="spellEnd"/>
      <w:r w:rsidR="00FA6C46">
        <w:t xml:space="preserve"> i del I som er identiske for alle kontrakter der Rødboka benyttes, og de spesielle </w:t>
      </w:r>
      <w:proofErr w:type="spellStart"/>
      <w:r w:rsidR="00FA6C46">
        <w:t>kontraktsbestemmelser</w:t>
      </w:r>
      <w:proofErr w:type="spellEnd"/>
      <w:r w:rsidR="00FA6C46">
        <w:t xml:space="preserve"> i del II som kan variere fra kontrakt til kontrakt.</w:t>
      </w:r>
    </w:p>
    <w:p w14:paraId="17657B1C" w14:textId="77777777" w:rsidR="00FA6C46" w:rsidRDefault="00FA6C46" w:rsidP="00FA6C46"/>
    <w:p w14:paraId="2B308F41" w14:textId="77777777" w:rsidR="00FA6C46" w:rsidRDefault="00FA6C46" w:rsidP="00FA6C46">
      <w:pPr>
        <w:pStyle w:val="Overskrift0"/>
      </w:pPr>
      <w:bookmarkStart w:id="0" w:name="_Toc424305450"/>
      <w:bookmarkStart w:id="1" w:name="_Toc182474531"/>
      <w:r>
        <w:t>DEL I</w:t>
      </w:r>
      <w:bookmarkEnd w:id="0"/>
      <w:bookmarkEnd w:id="1"/>
    </w:p>
    <w:p w14:paraId="00F47F4B" w14:textId="77777777" w:rsidR="00FA6C46" w:rsidRDefault="00FA6C46" w:rsidP="00FA6C46">
      <w:pPr>
        <w:pStyle w:val="Overskrift0"/>
      </w:pPr>
      <w:bookmarkStart w:id="2" w:name="_Toc424305451"/>
      <w:bookmarkStart w:id="3" w:name="_Toc182474532"/>
      <w:r>
        <w:t xml:space="preserve">GENERELLE </w:t>
      </w:r>
      <w:proofErr w:type="spellStart"/>
      <w:r>
        <w:t>KONTRAKTSBESTEMMELSER</w:t>
      </w:r>
      <w:bookmarkEnd w:id="2"/>
      <w:bookmarkEnd w:id="3"/>
      <w:proofErr w:type="spellEnd"/>
    </w:p>
    <w:p w14:paraId="3EC40915" w14:textId="77777777" w:rsidR="00FA6C46" w:rsidRPr="00FA6C46" w:rsidRDefault="00FA6C46" w:rsidP="00FA6C46"/>
    <w:p w14:paraId="019D4440" w14:textId="77777777" w:rsidR="00FA6C46" w:rsidRPr="00FA6C46"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182474533"/>
      <w:r w:rsidRPr="00FA6C46">
        <w:t>Kontraktsdokumenter</w:t>
      </w:r>
      <w:bookmarkEnd w:id="4"/>
      <w:bookmarkEnd w:id="5"/>
      <w:bookmarkEnd w:id="6"/>
      <w:bookmarkEnd w:id="7"/>
      <w:bookmarkEnd w:id="8"/>
      <w:bookmarkEnd w:id="9"/>
    </w:p>
    <w:p w14:paraId="094FED1F" w14:textId="77777777" w:rsidR="00FA6C46" w:rsidRDefault="00FA6C46" w:rsidP="00FA6C46">
      <w:r>
        <w:t>Med mindre annet er avtalt, inngår følgende dokumenter i kontrakten:</w:t>
      </w:r>
    </w:p>
    <w:p w14:paraId="5A4875A2" w14:textId="77777777" w:rsidR="00FA6C46" w:rsidRDefault="00FA6C46" w:rsidP="00FA6C46"/>
    <w:p w14:paraId="28D5B61C" w14:textId="77777777" w:rsidR="00FA6C46" w:rsidRDefault="00FA6C46" w:rsidP="00411716">
      <w:pPr>
        <w:pStyle w:val="Listeavsnitt"/>
        <w:numPr>
          <w:ilvl w:val="0"/>
          <w:numId w:val="7"/>
        </w:numPr>
        <w:spacing w:line="240" w:lineRule="auto"/>
        <w:ind w:left="567"/>
      </w:pPr>
      <w:r>
        <w:t>Avtaledokumentet, dersom slikt dokumentet er opprettet,</w:t>
      </w:r>
    </w:p>
    <w:p w14:paraId="29B821B2" w14:textId="77777777" w:rsidR="00FA6C46" w:rsidRDefault="00FA6C46" w:rsidP="00706CE4">
      <w:pPr>
        <w:spacing w:line="240" w:lineRule="auto"/>
        <w:ind w:left="567"/>
      </w:pPr>
    </w:p>
    <w:p w14:paraId="17F1751F" w14:textId="77777777" w:rsidR="00FA6C46" w:rsidRDefault="00FA6C46" w:rsidP="00411716">
      <w:pPr>
        <w:pStyle w:val="Listeavsnitt"/>
        <w:numPr>
          <w:ilvl w:val="0"/>
          <w:numId w:val="7"/>
        </w:numPr>
        <w:spacing w:line="240" w:lineRule="auto"/>
        <w:ind w:left="567"/>
      </w:pPr>
      <w:r>
        <w:t xml:space="preserve">Referater og annet skriftlig materiale fra forhandlinger eller oppklarende drøftelser avholdt etter at tilbud ble inngitt og som er godkjent av begge parter, </w:t>
      </w:r>
    </w:p>
    <w:p w14:paraId="2526D65E" w14:textId="77777777" w:rsidR="00FA6C46" w:rsidRDefault="00FA6C46" w:rsidP="00706CE4">
      <w:pPr>
        <w:spacing w:line="240" w:lineRule="auto"/>
        <w:ind w:left="567"/>
      </w:pPr>
    </w:p>
    <w:p w14:paraId="5DFA9F26" w14:textId="77777777" w:rsidR="00FA6C46" w:rsidRDefault="00FA6C46" w:rsidP="00411716">
      <w:pPr>
        <w:pStyle w:val="Listeavsnitt"/>
        <w:numPr>
          <w:ilvl w:val="0"/>
          <w:numId w:val="7"/>
        </w:numPr>
        <w:spacing w:line="240" w:lineRule="auto"/>
        <w:ind w:left="567"/>
      </w:pPr>
      <w:r>
        <w:t xml:space="preserve">Leverandørens tilbud, </w:t>
      </w:r>
    </w:p>
    <w:p w14:paraId="72B86E30" w14:textId="77777777" w:rsidR="00FA6C46" w:rsidRDefault="00FA6C46" w:rsidP="00706CE4">
      <w:pPr>
        <w:spacing w:line="240" w:lineRule="auto"/>
        <w:ind w:left="567"/>
      </w:pPr>
    </w:p>
    <w:p w14:paraId="28680B2B" w14:textId="77777777" w:rsidR="00FA6C46" w:rsidRDefault="00FA6C46" w:rsidP="00411716">
      <w:pPr>
        <w:pStyle w:val="Listeavsnitt"/>
        <w:numPr>
          <w:ilvl w:val="0"/>
          <w:numId w:val="7"/>
        </w:numPr>
        <w:spacing w:line="240" w:lineRule="auto"/>
        <w:ind w:left="567"/>
      </w:pPr>
      <w:r>
        <w:t xml:space="preserve">Skriftlige avklaringer og eventuelle referater eller skriftlige materiale fra befaringer eller konferanser avholdt før tilbudet ble inngitt, </w:t>
      </w:r>
    </w:p>
    <w:p w14:paraId="3A814178" w14:textId="77777777" w:rsidR="00FA6C46" w:rsidRDefault="00FA6C46" w:rsidP="00706CE4">
      <w:pPr>
        <w:spacing w:line="240" w:lineRule="auto"/>
        <w:ind w:left="567"/>
      </w:pPr>
    </w:p>
    <w:p w14:paraId="0BB97210" w14:textId="77777777" w:rsidR="00FA6C46" w:rsidRDefault="00FA6C46" w:rsidP="00411716">
      <w:pPr>
        <w:pStyle w:val="Listeavsnitt"/>
        <w:numPr>
          <w:ilvl w:val="0"/>
          <w:numId w:val="7"/>
        </w:numPr>
        <w:spacing w:line="240" w:lineRule="auto"/>
        <w:ind w:left="567"/>
      </w:pPr>
      <w:r>
        <w:t>Oppdragsgiverens konkurransegrunnlag, herunder Statsbyggs Rødbok.</w:t>
      </w:r>
    </w:p>
    <w:p w14:paraId="64597EA4" w14:textId="77777777" w:rsidR="00FA6C46" w:rsidRDefault="00FA6C46" w:rsidP="00706CE4">
      <w:pPr>
        <w:spacing w:line="240" w:lineRule="auto"/>
        <w:ind w:left="567"/>
        <w:rPr>
          <w:szCs w:val="20"/>
        </w:rPr>
      </w:pPr>
    </w:p>
    <w:p w14:paraId="585C4792" w14:textId="77777777" w:rsidR="00FA6C46" w:rsidRDefault="00FA6C46" w:rsidP="00A4678F">
      <w:pPr>
        <w:spacing w:line="240" w:lineRule="auto"/>
      </w:pPr>
      <w:r>
        <w:t>Forekommer det i de ovennevnte dokumenter bestemmelser som strider mot hverandre, skal dokumentene gjelde i den oppstilte rekkefølge.</w:t>
      </w:r>
    </w:p>
    <w:p w14:paraId="67329EC1" w14:textId="77777777" w:rsidR="00FA6C46" w:rsidRDefault="00FA6C46" w:rsidP="00FA6C46"/>
    <w:p w14:paraId="1C012F7A" w14:textId="77777777" w:rsidR="00FA6C46" w:rsidRDefault="00FA6C46" w:rsidP="00FA6C46">
      <w:r>
        <w:t>Ved ytelser som både er beskrevet ved koder og tekst, gjelder teksten foran koden.</w:t>
      </w:r>
    </w:p>
    <w:p w14:paraId="74871B3B" w14:textId="77777777" w:rsidR="00FA6C46" w:rsidRPr="00FA6C46" w:rsidRDefault="00FA6C46" w:rsidP="00FA6C46">
      <w:pPr>
        <w:pStyle w:val="Overskrift1"/>
      </w:pPr>
      <w:bookmarkStart w:id="10" w:name="_Toc424305453"/>
      <w:bookmarkStart w:id="11" w:name="_Toc435186721"/>
      <w:bookmarkStart w:id="12" w:name="_Toc435187025"/>
      <w:bookmarkStart w:id="13" w:name="_Toc23863464"/>
      <w:bookmarkStart w:id="14" w:name="_Toc56511709"/>
      <w:bookmarkStart w:id="15" w:name="_Toc182474534"/>
      <w:r w:rsidRPr="00FA6C46">
        <w:t>Kontraktssum</w:t>
      </w:r>
      <w:bookmarkEnd w:id="10"/>
      <w:bookmarkEnd w:id="11"/>
      <w:bookmarkEnd w:id="12"/>
      <w:bookmarkEnd w:id="15"/>
    </w:p>
    <w:p w14:paraId="7E2CA44F" w14:textId="77777777" w:rsidR="00FA6C46" w:rsidRDefault="00FA6C46" w:rsidP="00FA6C46">
      <w:r>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182474535"/>
      <w:bookmarkEnd w:id="13"/>
      <w:bookmarkEnd w:id="14"/>
      <w:r>
        <w:t>Overdragelse av rettigheter og plikter</w:t>
      </w:r>
      <w:bookmarkEnd w:id="16"/>
      <w:bookmarkEnd w:id="17"/>
      <w:bookmarkEnd w:id="18"/>
      <w:bookmarkEnd w:id="19"/>
      <w:bookmarkEnd w:id="20"/>
      <w:bookmarkEnd w:id="21"/>
    </w:p>
    <w:p w14:paraId="05FFE753" w14:textId="77777777" w:rsidR="00FA6C46" w:rsidRDefault="00FA6C46" w:rsidP="00FA6C46">
      <w:r>
        <w:t>Oppdragsgiver kan overdra sine rettigheter og plikter etter kontrakten til annen statlig eller offentlig institusjon.</w:t>
      </w:r>
    </w:p>
    <w:p w14:paraId="4559FE5E" w14:textId="77777777" w:rsidR="00FA6C46" w:rsidRDefault="00FA6C46" w:rsidP="00FA6C46"/>
    <w:p w14:paraId="2880443A" w14:textId="77777777" w:rsidR="00FA6C46" w:rsidRDefault="00FA6C46" w:rsidP="00FA6C46">
      <w:r>
        <w:t>Leverandøren kan bare overdra sine rettigheter og plikter etter kontrakten med skriftlig samtykke fra oppdragsgiver.</w:t>
      </w:r>
      <w:bookmarkStart w:id="22" w:name="_Toc23863467"/>
    </w:p>
    <w:p w14:paraId="5BC62402" w14:textId="77777777" w:rsidR="00FA6C46" w:rsidRDefault="00FA6C46" w:rsidP="00FA6C46">
      <w:pPr>
        <w:jc w:val="both"/>
      </w:pPr>
      <w:bookmarkStart w:id="23" w:name="_Toc56511713"/>
    </w:p>
    <w:p w14:paraId="5B6050BE" w14:textId="77777777" w:rsidR="00FA6C46"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56511735"/>
      <w:bookmarkStart w:id="30" w:name="_Toc182474536"/>
      <w:r>
        <w:lastRenderedPageBreak/>
        <w:t xml:space="preserve">Sikkerhet for </w:t>
      </w:r>
      <w:proofErr w:type="spellStart"/>
      <w:r>
        <w:t>kontraktsoppfyllelse</w:t>
      </w:r>
      <w:bookmarkEnd w:id="24"/>
      <w:bookmarkEnd w:id="25"/>
      <w:bookmarkEnd w:id="26"/>
      <w:bookmarkEnd w:id="27"/>
      <w:bookmarkEnd w:id="28"/>
      <w:bookmarkEnd w:id="30"/>
      <w:proofErr w:type="spellEnd"/>
    </w:p>
    <w:p w14:paraId="19067812" w14:textId="77777777" w:rsidR="00FA6C46" w:rsidRDefault="00FA6C46" w:rsidP="00FA6C46">
      <w:pPr>
        <w:pStyle w:val="Overskrift2"/>
      </w:pPr>
      <w:bookmarkStart w:id="31" w:name="_Toc424305456"/>
      <w:bookmarkStart w:id="32" w:name="_Toc435186724"/>
      <w:bookmarkStart w:id="33" w:name="_Toc435187028"/>
      <w:bookmarkStart w:id="34" w:name="_Toc182474537"/>
      <w:r>
        <w:t>Sikkerhetsstillelse</w:t>
      </w:r>
      <w:bookmarkEnd w:id="31"/>
      <w:bookmarkEnd w:id="32"/>
      <w:bookmarkEnd w:id="33"/>
      <w:bookmarkEnd w:id="34"/>
    </w:p>
    <w:p w14:paraId="2839055C" w14:textId="77777777" w:rsidR="00FA6C46" w:rsidRDefault="00FA6C46" w:rsidP="00FA6C46"/>
    <w:p w14:paraId="2E8F6474" w14:textId="77777777" w:rsidR="00FA6C46" w:rsidRDefault="00FA6C46" w:rsidP="00FA6C46">
      <w:r>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t>pkt</w:t>
      </w:r>
      <w:proofErr w:type="spellEnd"/>
      <w:r>
        <w:t xml:space="preserve"> 4.2 nedenfor. Garantistens ansvar skal ikke være begrenset </w:t>
      </w:r>
      <w:r w:rsidR="00706CE4">
        <w:t>gjennom</w:t>
      </w:r>
      <w:r>
        <w:t xml:space="preserve"> forbehold om eventuell manglende premiebetaling eller annet mislighold fra den som stiller sikkerheten.</w:t>
      </w:r>
    </w:p>
    <w:p w14:paraId="4E0D7B4D" w14:textId="77777777" w:rsidR="00FA6C46" w:rsidRDefault="00FA6C46" w:rsidP="00FA6C46"/>
    <w:p w14:paraId="7640058C" w14:textId="77777777" w:rsidR="00FA6C46" w:rsidRDefault="00FA6C46" w:rsidP="00FA6C46">
      <w:pPr>
        <w:rPr>
          <w:i/>
          <w:iCs/>
        </w:rPr>
      </w:pPr>
      <w:r>
        <w:t xml:space="preserve">Sikkerheten i utførelsestiden skal utgjøre 10 % av kontraktssummen. Sikkerheten </w:t>
      </w:r>
      <w:r w:rsidR="00706CE4">
        <w:t>skal kunne</w:t>
      </w:r>
      <w:r>
        <w:t xml:space="preserve"> gjøres gjeldende for forhold som oppdragsgiveren </w:t>
      </w:r>
      <w:proofErr w:type="gramStart"/>
      <w:r>
        <w:t>påberoper seg</w:t>
      </w:r>
      <w:proofErr w:type="gramEnd"/>
      <w:r>
        <w:t xml:space="preserve"> senest ved overtakelse.</w:t>
      </w:r>
    </w:p>
    <w:p w14:paraId="1121BE21" w14:textId="77777777" w:rsidR="00FA6C46" w:rsidRDefault="00FA6C46" w:rsidP="00FA6C46">
      <w:pPr>
        <w:rPr>
          <w:i/>
          <w:iCs/>
        </w:rPr>
      </w:pPr>
    </w:p>
    <w:p w14:paraId="5687AB9D" w14:textId="77777777" w:rsidR="00FA6C46" w:rsidRDefault="00FA6C46" w:rsidP="00FA6C46">
      <w:r>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Default="00FA6C46" w:rsidP="00FA6C46"/>
    <w:p w14:paraId="0D46DC18" w14:textId="1493A3E5" w:rsidR="00FA6C46" w:rsidRDefault="00FA6C46" w:rsidP="00FA6C46">
      <w:r>
        <w:rPr>
          <w:bCs/>
        </w:rPr>
        <w:t xml:space="preserve">Når kontraktssummen ikke overstiger NOK 250.000 inkl. </w:t>
      </w:r>
      <w:proofErr w:type="spellStart"/>
      <w:r>
        <w:rPr>
          <w:bCs/>
        </w:rPr>
        <w:t>mva</w:t>
      </w:r>
      <w:proofErr w:type="spellEnd"/>
      <w:r>
        <w:rPr>
          <w:bCs/>
        </w:rPr>
        <w:t>, plikter ikke leverandøren å stille sikkerhet i utførelses- og reklamasjonsperioden.</w:t>
      </w:r>
      <w:r>
        <w:t xml:space="preserve"> Når hele kontraktssummen skal betales etter overtakelse, plikter ikke leverandøren å stille sikkerhet i utførelsesperioden. Sikkerhet i reklamasjonsperioden skal likevel stilles </w:t>
      </w:r>
      <w:r w:rsidR="00E00476">
        <w:t>når</w:t>
      </w:r>
      <w:r>
        <w:t xml:space="preserve"> kontraktssummen overstiger kr 250.000 inkl. mva.</w:t>
      </w:r>
    </w:p>
    <w:p w14:paraId="72762D54" w14:textId="77777777" w:rsidR="00FA6C46" w:rsidRDefault="00FA6C46" w:rsidP="00FA6C46">
      <w:pPr>
        <w:jc w:val="both"/>
      </w:pPr>
    </w:p>
    <w:p w14:paraId="3AB5DA97" w14:textId="77777777" w:rsidR="00FA6C46" w:rsidRDefault="00FA6C46" w:rsidP="00E815AD">
      <w:pPr>
        <w:pStyle w:val="Overskrift2"/>
      </w:pPr>
      <w:bookmarkStart w:id="35" w:name="_Toc424305457"/>
      <w:bookmarkStart w:id="36" w:name="_Toc435186725"/>
      <w:bookmarkStart w:id="37" w:name="_Toc435187029"/>
      <w:bookmarkStart w:id="38" w:name="_Toc182474538"/>
      <w:r>
        <w:t xml:space="preserve">Formular for </w:t>
      </w:r>
      <w:r w:rsidRPr="00E815AD">
        <w:t>sikkerhetsstillelse</w:t>
      </w:r>
      <w:bookmarkEnd w:id="35"/>
      <w:bookmarkEnd w:id="36"/>
      <w:bookmarkEnd w:id="37"/>
      <w:bookmarkEnd w:id="38"/>
    </w:p>
    <w:p w14:paraId="6D8F9C0F" w14:textId="77777777" w:rsidR="00FA6C46" w:rsidRDefault="00FA6C46" w:rsidP="00FA6C46"/>
    <w:p w14:paraId="3962D70C" w14:textId="77777777" w:rsidR="00FA6C46" w:rsidRDefault="00FA6C46" w:rsidP="00FA6C46">
      <w:pPr>
        <w:rPr>
          <w:i/>
          <w:iCs/>
        </w:rPr>
      </w:pPr>
      <w:r>
        <w:t xml:space="preserve">Leverandørens sikkerhetsstillelse i henhold til </w:t>
      </w:r>
      <w:proofErr w:type="spellStart"/>
      <w:r>
        <w:t>pkt</w:t>
      </w:r>
      <w:proofErr w:type="spellEnd"/>
      <w:r>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182474539"/>
      <w:r>
        <w:t>Forsikring</w:t>
      </w:r>
      <w:bookmarkEnd w:id="39"/>
      <w:bookmarkEnd w:id="40"/>
      <w:bookmarkEnd w:id="41"/>
      <w:bookmarkEnd w:id="42"/>
      <w:bookmarkEnd w:id="43"/>
      <w:bookmarkEnd w:id="44"/>
    </w:p>
    <w:p w14:paraId="0B6F1E11" w14:textId="77777777" w:rsidR="00FA6C46" w:rsidRPr="00151AAF"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182474540"/>
      <w:r w:rsidRPr="00151AAF">
        <w:t xml:space="preserve">Leverandørens plikt til å holde </w:t>
      </w:r>
      <w:proofErr w:type="spellStart"/>
      <w:r w:rsidRPr="00151AAF">
        <w:t>kontraktsytelsen</w:t>
      </w:r>
      <w:proofErr w:type="spellEnd"/>
      <w:r w:rsidRPr="00151AAF">
        <w:t xml:space="preserve"> forsikret</w:t>
      </w:r>
      <w:bookmarkEnd w:id="45"/>
      <w:bookmarkEnd w:id="46"/>
      <w:bookmarkEnd w:id="47"/>
      <w:bookmarkEnd w:id="48"/>
      <w:bookmarkEnd w:id="49"/>
      <w:bookmarkEnd w:id="50"/>
    </w:p>
    <w:p w14:paraId="40E1261A" w14:textId="77777777" w:rsidR="00FA6C46" w:rsidRDefault="00FA6C46" w:rsidP="00FA6C46"/>
    <w:p w14:paraId="187F8891" w14:textId="77777777" w:rsidR="00FA6C46" w:rsidRDefault="00FA6C46" w:rsidP="00FA6C46">
      <w:r>
        <w:t xml:space="preserve">Dersom ikke annet er avtalt, skal leverandøren holde forsikret det som til enhver tid er utført av </w:t>
      </w:r>
      <w:proofErr w:type="spellStart"/>
      <w:r>
        <w:t>kontraktsytelsen</w:t>
      </w:r>
      <w:proofErr w:type="spellEnd"/>
      <w:r>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t>kontraktsytelsen</w:t>
      </w:r>
      <w:proofErr w:type="spellEnd"/>
      <w:r>
        <w:t xml:space="preserve"> er overtatt av oppdragsgiveren. Oppdragsgiveren skal oppgis som medforsikret i forsikringsbeviset.</w:t>
      </w:r>
    </w:p>
    <w:p w14:paraId="6FA6E356" w14:textId="77777777" w:rsidR="00FA6C46" w:rsidRDefault="00FA6C46" w:rsidP="00FA6C46"/>
    <w:p w14:paraId="706C5113" w14:textId="77777777" w:rsidR="00FA6C46" w:rsidRDefault="00FA6C46" w:rsidP="00FA6C46">
      <w:r>
        <w:t xml:space="preserve">Leverandøren skal sørge for å tegne forsikring for et beløp som gir dekning for det det vil koste å bringe </w:t>
      </w:r>
      <w:proofErr w:type="spellStart"/>
      <w:r>
        <w:t>kontraktsytelsen</w:t>
      </w:r>
      <w:proofErr w:type="spellEnd"/>
      <w:r>
        <w:t xml:space="preserve"> i samme stand som før skaden. Forsikringsavtalen skal ikke inneholde klausuler om underforsikring.</w:t>
      </w:r>
    </w:p>
    <w:p w14:paraId="066F4968" w14:textId="77777777" w:rsidR="00FA6C46" w:rsidRDefault="00FA6C46" w:rsidP="00FA6C46"/>
    <w:p w14:paraId="765FC5DD" w14:textId="77777777" w:rsidR="00FA6C46" w:rsidRDefault="00FA6C46" w:rsidP="00FA6C46">
      <w:r>
        <w:t xml:space="preserve">Oppdragsgiverens rettigheter som </w:t>
      </w:r>
      <w:proofErr w:type="gramStart"/>
      <w:r>
        <w:t>medforsikret</w:t>
      </w:r>
      <w:proofErr w:type="gramEnd"/>
      <w:r>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Default="00FA6C46" w:rsidP="00FA6C46"/>
    <w:p w14:paraId="70C3E516" w14:textId="77777777" w:rsidR="00FA6C46" w:rsidRDefault="00FA6C46" w:rsidP="00FA6C46">
      <w:pPr>
        <w:rPr>
          <w:i/>
          <w:iCs/>
        </w:rPr>
      </w:pPr>
      <w:r>
        <w:rPr>
          <w:bCs/>
        </w:rPr>
        <w:t xml:space="preserve">Når kontraktssummen ikke overstiger NOK 250.000, </w:t>
      </w:r>
      <w:r>
        <w:t>inntrer ikke ovennevnte forsikringsplikt.</w:t>
      </w:r>
    </w:p>
    <w:p w14:paraId="26387BEC" w14:textId="77777777" w:rsidR="00FA6C46" w:rsidRDefault="00FA6C46" w:rsidP="00FA6C46">
      <w:pPr>
        <w:rPr>
          <w:i/>
          <w:iCs/>
        </w:rPr>
      </w:pPr>
    </w:p>
    <w:p w14:paraId="5FF6DB2F" w14:textId="77777777" w:rsidR="00FA6C46"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182474541"/>
      <w:r>
        <w:t>Ansvarsforsikring</w:t>
      </w:r>
      <w:bookmarkEnd w:id="51"/>
      <w:bookmarkEnd w:id="52"/>
      <w:bookmarkEnd w:id="53"/>
      <w:bookmarkEnd w:id="54"/>
      <w:bookmarkEnd w:id="55"/>
      <w:bookmarkEnd w:id="56"/>
    </w:p>
    <w:p w14:paraId="1C437ABC" w14:textId="77777777" w:rsidR="00FA6C46" w:rsidRDefault="00FA6C46" w:rsidP="00FA6C46"/>
    <w:p w14:paraId="63C83DE9" w14:textId="2D79A385" w:rsidR="00FA6C46" w:rsidRDefault="00FA6C46" w:rsidP="00FA6C46">
      <w:r>
        <w:t xml:space="preserve">Dersom ikke annet </w:t>
      </w:r>
      <w:proofErr w:type="gramStart"/>
      <w:r>
        <w:t>fremgår</w:t>
      </w:r>
      <w:proofErr w:type="gramEnd"/>
      <w:r>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t>kontrakts</w:t>
      </w:r>
      <w:r w:rsidR="000A787E">
        <w:t>y</w:t>
      </w:r>
      <w:r>
        <w:t>telsen</w:t>
      </w:r>
      <w:proofErr w:type="spellEnd"/>
      <w:r>
        <w:t>. Forsikringssummen skal ikke være mindre enn 150 G per skadetilfelle.</w:t>
      </w:r>
    </w:p>
    <w:p w14:paraId="13FBF5A7" w14:textId="77777777" w:rsidR="00FA6C46" w:rsidRDefault="00FA6C46" w:rsidP="00FA6C46"/>
    <w:p w14:paraId="440BD19F" w14:textId="77777777" w:rsidR="00FA6C46" w:rsidRDefault="00FA6C46" w:rsidP="00FA6C46">
      <w:r>
        <w:t>Forsikringsavtalen skal ikke inneholde bestemmelser som reduserer skadelidtes rettigheter overfor forsikringsselskapet i forhold til det som følger av forsikringsavtalelovens ordinære bestemmelser.</w:t>
      </w:r>
    </w:p>
    <w:p w14:paraId="1475A552" w14:textId="77777777" w:rsidR="00FA6C46" w:rsidRDefault="00FA6C46" w:rsidP="00FA6C46">
      <w:pPr>
        <w:ind w:left="708"/>
        <w:jc w:val="both"/>
      </w:pPr>
    </w:p>
    <w:p w14:paraId="0053E521" w14:textId="77777777" w:rsidR="00FA6C46" w:rsidRDefault="00FA6C46" w:rsidP="00FA6C46">
      <w:pPr>
        <w:pStyle w:val="Overskrift2"/>
      </w:pPr>
      <w:bookmarkStart w:id="57" w:name="_Toc424305461"/>
      <w:bookmarkStart w:id="58" w:name="_Toc435186729"/>
      <w:bookmarkStart w:id="59" w:name="_Toc435187033"/>
      <w:bookmarkStart w:id="60" w:name="_Toc182474542"/>
      <w:r>
        <w:t>Formular for forsikringer</w:t>
      </w:r>
      <w:bookmarkEnd w:id="57"/>
      <w:bookmarkEnd w:id="58"/>
      <w:bookmarkEnd w:id="59"/>
      <w:bookmarkEnd w:id="60"/>
    </w:p>
    <w:p w14:paraId="2D89C827" w14:textId="77777777" w:rsidR="00FA6C46" w:rsidRDefault="00FA6C46" w:rsidP="00FA6C46"/>
    <w:p w14:paraId="19D05D9C" w14:textId="77777777" w:rsidR="00FA6C46" w:rsidRDefault="00FA6C46" w:rsidP="00FA6C46">
      <w:r>
        <w:t xml:space="preserve">Leverandørens forsikringer i henhold til </w:t>
      </w:r>
      <w:proofErr w:type="spellStart"/>
      <w:r>
        <w:t>pkt</w:t>
      </w:r>
      <w:proofErr w:type="spellEnd"/>
      <w:r>
        <w:t xml:space="preserve"> 5.1 og 5.2 ovenfor skal innen 14 dager etter kontraktsinngåelse dokumenteres ved utfylling av vedlagte formular; Blankett 2 – Varekjøp Forsikringsattest </w:t>
      </w:r>
      <w:proofErr w:type="spellStart"/>
      <w:r>
        <w:t>tingsforsikring</w:t>
      </w:r>
      <w:proofErr w:type="spellEnd"/>
      <w:r>
        <w:t xml:space="preserve"> og Blankett 3 - Varekjøp Forsikringsattest ansvarsforsikring. Oppdragsgiver plikter ikke å betale avdrag før han har mottatt nevnte attester.</w:t>
      </w:r>
    </w:p>
    <w:p w14:paraId="69A3D893" w14:textId="77777777" w:rsidR="00FA6C46" w:rsidRPr="009E290F" w:rsidRDefault="009E290F" w:rsidP="009E290F">
      <w:pPr>
        <w:pStyle w:val="Overskrift1"/>
      </w:pPr>
      <w:bookmarkStart w:id="61" w:name="_Toc424305462"/>
      <w:bookmarkStart w:id="62" w:name="_Toc435186730"/>
      <w:bookmarkStart w:id="63" w:name="_Toc435187034"/>
      <w:bookmarkStart w:id="64" w:name="_Toc182474543"/>
      <w:r w:rsidRPr="00E752BF">
        <w:t>Kvalitetssikring</w:t>
      </w:r>
      <w:bookmarkEnd w:id="64"/>
      <w:r w:rsidRPr="009E290F">
        <w:t xml:space="preserve"> </w:t>
      </w:r>
      <w:bookmarkEnd w:id="29"/>
      <w:bookmarkEnd w:id="61"/>
      <w:bookmarkEnd w:id="62"/>
      <w:bookmarkEnd w:id="63"/>
    </w:p>
    <w:p w14:paraId="4DB8745D" w14:textId="77777777" w:rsidR="009E290F" w:rsidRPr="00E752BF" w:rsidRDefault="009E290F" w:rsidP="009E290F">
      <w:pPr>
        <w:rPr>
          <w:rFonts w:ascii="Arial" w:hAnsi="Arial" w:cs="Arial"/>
          <w:iCs/>
          <w:szCs w:val="21"/>
        </w:rPr>
      </w:pPr>
      <w:r w:rsidRPr="00E752BF">
        <w:rPr>
          <w:rFonts w:ascii="Arial" w:hAnsi="Arial" w:cs="Arial"/>
          <w:iCs/>
          <w:szCs w:val="21"/>
        </w:rPr>
        <w:t>Leverandøren skal ha og følge et styringssystem som oppfyller kravene i følgende kapitler i NS-EN-ISO 9001:2015, kapitlene</w:t>
      </w:r>
    </w:p>
    <w:p w14:paraId="38550261" w14:textId="77777777" w:rsidR="009E290F" w:rsidRPr="00E752BF" w:rsidRDefault="009E290F" w:rsidP="009E290F">
      <w:pPr>
        <w:rPr>
          <w:rFonts w:ascii="Arial" w:hAnsi="Arial" w:cs="Arial"/>
          <w:iCs/>
          <w:szCs w:val="21"/>
        </w:rPr>
      </w:pPr>
      <w:r w:rsidRPr="00E752BF">
        <w:rPr>
          <w:rFonts w:ascii="Arial" w:hAnsi="Arial" w:cs="Arial"/>
          <w:iCs/>
          <w:szCs w:val="21"/>
        </w:rPr>
        <w:t>4.4. Ledelsessystemet for kvalitet og systemets prosesser</w:t>
      </w:r>
    </w:p>
    <w:p w14:paraId="304920FA" w14:textId="77777777" w:rsidR="009E290F" w:rsidRPr="00E752BF" w:rsidRDefault="009E290F" w:rsidP="009E290F">
      <w:pPr>
        <w:rPr>
          <w:rFonts w:ascii="Arial" w:hAnsi="Arial" w:cs="Arial"/>
          <w:iCs/>
          <w:szCs w:val="21"/>
        </w:rPr>
      </w:pPr>
      <w:r w:rsidRPr="00E752BF">
        <w:rPr>
          <w:rFonts w:ascii="Arial" w:hAnsi="Arial" w:cs="Arial"/>
          <w:iCs/>
          <w:szCs w:val="21"/>
        </w:rPr>
        <w:t>5.1. Lederskap og forpliktelse</w:t>
      </w:r>
    </w:p>
    <w:p w14:paraId="0082D337" w14:textId="77777777" w:rsidR="009E290F" w:rsidRPr="00E752BF" w:rsidRDefault="009E290F" w:rsidP="009E290F">
      <w:pPr>
        <w:rPr>
          <w:rFonts w:ascii="Arial" w:hAnsi="Arial" w:cs="Arial"/>
          <w:iCs/>
          <w:szCs w:val="21"/>
        </w:rPr>
      </w:pPr>
      <w:r w:rsidRPr="00E752BF">
        <w:rPr>
          <w:rFonts w:ascii="Arial" w:hAnsi="Arial" w:cs="Arial"/>
          <w:iCs/>
          <w:szCs w:val="21"/>
        </w:rPr>
        <w:t>7     Støtte</w:t>
      </w:r>
    </w:p>
    <w:p w14:paraId="35EDA7E4" w14:textId="77777777" w:rsidR="009E290F" w:rsidRPr="00E752BF" w:rsidRDefault="009E290F" w:rsidP="009E290F">
      <w:pPr>
        <w:rPr>
          <w:rFonts w:ascii="Arial" w:hAnsi="Arial" w:cs="Arial"/>
          <w:iCs/>
          <w:szCs w:val="21"/>
        </w:rPr>
      </w:pPr>
      <w:r w:rsidRPr="00E752BF">
        <w:rPr>
          <w:rFonts w:ascii="Arial" w:hAnsi="Arial" w:cs="Arial"/>
          <w:iCs/>
          <w:szCs w:val="21"/>
        </w:rPr>
        <w:t xml:space="preserve">9.1. Overvåking, måling, </w:t>
      </w:r>
      <w:proofErr w:type="gramStart"/>
      <w:r w:rsidRPr="00E752BF">
        <w:rPr>
          <w:rFonts w:ascii="Arial" w:hAnsi="Arial" w:cs="Arial"/>
          <w:iCs/>
          <w:szCs w:val="21"/>
        </w:rPr>
        <w:t>analyse,</w:t>
      </w:r>
      <w:proofErr w:type="gramEnd"/>
      <w:r w:rsidRPr="00E752BF">
        <w:rPr>
          <w:rFonts w:ascii="Arial" w:hAnsi="Arial" w:cs="Arial"/>
          <w:iCs/>
          <w:szCs w:val="21"/>
        </w:rPr>
        <w:t xml:space="preserve"> evaluering</w:t>
      </w:r>
    </w:p>
    <w:p w14:paraId="794EB788" w14:textId="77777777" w:rsidR="009E290F" w:rsidRPr="00E752BF" w:rsidRDefault="009E290F" w:rsidP="009E290F">
      <w:pPr>
        <w:rPr>
          <w:rFonts w:ascii="Arial" w:hAnsi="Arial" w:cs="Arial"/>
          <w:iCs/>
          <w:szCs w:val="21"/>
        </w:rPr>
      </w:pPr>
      <w:r w:rsidRPr="00E752BF">
        <w:rPr>
          <w:rFonts w:ascii="Arial" w:hAnsi="Arial" w:cs="Arial"/>
          <w:iCs/>
          <w:szCs w:val="21"/>
        </w:rPr>
        <w:t>9.2. Interne revisjoner.</w:t>
      </w:r>
    </w:p>
    <w:p w14:paraId="5BE3E2AD" w14:textId="77777777" w:rsidR="009E290F" w:rsidRPr="00E752BF" w:rsidRDefault="009E290F" w:rsidP="009E290F">
      <w:pPr>
        <w:rPr>
          <w:rFonts w:ascii="Arial" w:hAnsi="Arial" w:cs="Arial"/>
          <w:iCs/>
          <w:szCs w:val="21"/>
        </w:rPr>
      </w:pPr>
    </w:p>
    <w:p w14:paraId="507BF3DE" w14:textId="1822EF6C" w:rsidR="009E290F" w:rsidRPr="00E752BF" w:rsidRDefault="009E290F" w:rsidP="009E290F">
      <w:pPr>
        <w:rPr>
          <w:rFonts w:ascii="Arial" w:hAnsi="Arial" w:cs="Arial"/>
          <w:iCs/>
          <w:szCs w:val="21"/>
        </w:rPr>
      </w:pPr>
      <w:r w:rsidRPr="00E752BF">
        <w:rPr>
          <w:rFonts w:ascii="Arial" w:hAnsi="Arial" w:cs="Arial"/>
          <w:iCs/>
          <w:szCs w:val="21"/>
        </w:rPr>
        <w:t xml:space="preserve">Leverandøren </w:t>
      </w:r>
      <w:r w:rsidR="00E23AEA">
        <w:rPr>
          <w:rFonts w:ascii="Arial" w:hAnsi="Arial" w:cs="Arial"/>
          <w:iCs/>
          <w:szCs w:val="21"/>
        </w:rPr>
        <w:t xml:space="preserve">skal </w:t>
      </w:r>
      <w:r w:rsidRPr="00E752BF">
        <w:rPr>
          <w:rFonts w:ascii="Arial" w:hAnsi="Arial" w:cs="Arial"/>
          <w:iCs/>
          <w:szCs w:val="21"/>
        </w:rPr>
        <w:t>også utarbeide en kvalitetsplan, i henhold til instrukser fra Statsbygg, som oppfyller kravene i NS-EN-ISO 10005:20</w:t>
      </w:r>
      <w:r w:rsidR="00471A3A">
        <w:rPr>
          <w:rFonts w:ascii="Arial" w:hAnsi="Arial" w:cs="Arial"/>
          <w:iCs/>
          <w:szCs w:val="21"/>
        </w:rPr>
        <w:t>18</w:t>
      </w:r>
      <w:r w:rsidRPr="00E752BF">
        <w:rPr>
          <w:rFonts w:ascii="Arial" w:hAnsi="Arial" w:cs="Arial"/>
          <w:iCs/>
          <w:szCs w:val="21"/>
        </w:rPr>
        <w:t xml:space="preserve">. Hvis ikke annet er avtalt, skal kvalitetsplanen foreligge senest 30 dager etter kontraktsinngåelse. </w:t>
      </w:r>
    </w:p>
    <w:p w14:paraId="3E477081" w14:textId="77777777" w:rsidR="009E290F" w:rsidRPr="00E752BF" w:rsidRDefault="009E290F" w:rsidP="009E290F">
      <w:pPr>
        <w:rPr>
          <w:rFonts w:ascii="Arial" w:hAnsi="Arial" w:cs="Arial"/>
          <w:iCs/>
          <w:szCs w:val="21"/>
        </w:rPr>
      </w:pPr>
    </w:p>
    <w:p w14:paraId="6D8252F2" w14:textId="1959154F" w:rsidR="00FA6C46" w:rsidRDefault="009E290F" w:rsidP="00D66DD6">
      <w:r w:rsidRPr="00E752BF">
        <w:t>Leverandøren skal kunne dokumentere at han utfører revisjoner av sitt arbeid opp mot kravene i styringssystemet og kvalitetsplanen. Hvis ikke annet avtales, skal revisjoner skje minimum en gang per år. Statsbygg skal kunne delta på systemrevisjoner.</w:t>
      </w:r>
    </w:p>
    <w:p w14:paraId="3BB4ECD9" w14:textId="23352E1F" w:rsidR="00FA6C46" w:rsidRDefault="00FA6C46" w:rsidP="00FA6C46">
      <w:pPr>
        <w:pStyle w:val="Overskrift1"/>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bookmarkStart w:id="72" w:name="_Toc182474544"/>
      <w:r>
        <w:t>Utskilling</w:t>
      </w:r>
      <w:r w:rsidR="0069718D">
        <w:t xml:space="preserve"> og identifikasjon</w:t>
      </w:r>
      <w:r>
        <w:t xml:space="preserve"> av </w:t>
      </w:r>
      <w:bookmarkEnd w:id="65"/>
      <w:bookmarkEnd w:id="66"/>
      <w:r>
        <w:t>oppdragsgivers varer</w:t>
      </w:r>
      <w:bookmarkEnd w:id="67"/>
      <w:bookmarkEnd w:id="68"/>
      <w:bookmarkEnd w:id="69"/>
      <w:bookmarkEnd w:id="72"/>
    </w:p>
    <w:p w14:paraId="26EF2011" w14:textId="77777777" w:rsidR="00FA6C46" w:rsidRDefault="00FA6C46" w:rsidP="00FA6C46">
      <w:r>
        <w:t>Leverandørens ytelser</w:t>
      </w:r>
      <w:r>
        <w:rPr>
          <w:i/>
          <w:iCs/>
        </w:rPr>
        <w:t xml:space="preserve"> </w:t>
      </w:r>
      <w:r>
        <w:t>etter kontrakten skal, så snart det er mulig, merkes med oppdragsgivers navn.</w:t>
      </w:r>
    </w:p>
    <w:p w14:paraId="3EAE00D8" w14:textId="77777777" w:rsidR="00FA6C46" w:rsidRDefault="00FA6C46" w:rsidP="00FA6C46">
      <w:pPr>
        <w:pStyle w:val="Overskrift1"/>
      </w:pPr>
      <w:bookmarkStart w:id="73" w:name="_Toc435187036"/>
      <w:bookmarkStart w:id="74" w:name="_Toc182474545"/>
      <w:r>
        <w:t>Ytre</w:t>
      </w:r>
      <w:r w:rsidRPr="009116A3">
        <w:t xml:space="preserve"> </w:t>
      </w:r>
      <w:r>
        <w:t>miljø</w:t>
      </w:r>
      <w:bookmarkEnd w:id="73"/>
      <w:bookmarkEnd w:id="74"/>
    </w:p>
    <w:p w14:paraId="3463420D" w14:textId="77777777" w:rsidR="00FA6C46" w:rsidRPr="009A225C" w:rsidRDefault="00FA6C46" w:rsidP="00FA6C46">
      <w:pPr>
        <w:pStyle w:val="Overskrift2"/>
      </w:pPr>
      <w:bookmarkStart w:id="75" w:name="_Toc435187037"/>
      <w:bookmarkStart w:id="76" w:name="_Toc182474546"/>
      <w:r w:rsidRPr="009A225C">
        <w:t>Tropisk tømmer og tømmer fra fredet skog</w:t>
      </w:r>
      <w:bookmarkEnd w:id="75"/>
      <w:bookmarkEnd w:id="76"/>
      <w:r w:rsidRPr="009A225C">
        <w:t xml:space="preserve"> </w:t>
      </w:r>
    </w:p>
    <w:p w14:paraId="5EE9AF8F" w14:textId="77777777" w:rsidR="00FA6C46" w:rsidRDefault="00FA6C46" w:rsidP="00FA6C46"/>
    <w:p w14:paraId="4600DBB0" w14:textId="77777777" w:rsidR="00FA6C46" w:rsidRDefault="00FA6C46" w:rsidP="00FA6C46">
      <w:r>
        <w:t xml:space="preserve">Oppdragsgiver skal ikke ha tropisk tømmer eller tømmer fra fredet skog i sine bygg eller på sine byggeplasser. Dersom det leveres varer inneholdende tropisk tømmer eller tømmer fra fredet skog, er dette å anse som en mangel som oppdragsgiver kan kreve rettet, uavhengig av kostnadene ved slik </w:t>
      </w:r>
      <w:r>
        <w:lastRenderedPageBreak/>
        <w:t>retting. Leverandøren blir videre ansvarlig for det tap oppdragsgiveren lider som følge av mangelen. Leverandøren har bevisbyrden for at de varer som leveres ikke er mangelfulle iht. denne bestemmelse.</w:t>
      </w:r>
    </w:p>
    <w:p w14:paraId="29F8C781" w14:textId="77777777" w:rsidR="00F111EF" w:rsidRDefault="00F111EF">
      <w:pPr>
        <w:spacing w:after="160" w:line="259" w:lineRule="auto"/>
        <w:rPr>
          <w:rFonts w:asciiTheme="majorHAnsi" w:eastAsiaTheme="majorEastAsia" w:hAnsiTheme="majorHAnsi" w:cstheme="majorBidi"/>
          <w:b/>
          <w:color w:val="000000" w:themeColor="text2"/>
          <w:szCs w:val="21"/>
          <w:highlight w:val="yellow"/>
        </w:rPr>
      </w:pPr>
      <w:bookmarkStart w:id="77" w:name="_Toc435187038"/>
    </w:p>
    <w:p w14:paraId="480A6E2A" w14:textId="77777777" w:rsidR="00FA6C46" w:rsidRPr="009A225C" w:rsidRDefault="00FA6C46" w:rsidP="00FA6C46">
      <w:pPr>
        <w:pStyle w:val="Overskrift2"/>
      </w:pPr>
      <w:bookmarkStart w:id="78" w:name="_Toc182474547"/>
      <w:r w:rsidRPr="009A225C">
        <w:t>Varens innhold av farlige stoffer</w:t>
      </w:r>
      <w:bookmarkEnd w:id="77"/>
      <w:bookmarkEnd w:id="78"/>
    </w:p>
    <w:p w14:paraId="533113FA" w14:textId="77777777" w:rsidR="00FA6C46" w:rsidRPr="009A225C" w:rsidRDefault="00FA6C46" w:rsidP="00FA6C46"/>
    <w:p w14:paraId="30E9FCE4" w14:textId="2D037ADC" w:rsidR="00FA6C46" w:rsidRDefault="00FA6C46" w:rsidP="00FA6C46">
      <w:r w:rsidRPr="009A225C">
        <w:t xml:space="preserve">Dersom varen inneholder farlige stoffer, </w:t>
      </w:r>
      <w:proofErr w:type="spellStart"/>
      <w:r w:rsidRPr="009A225C">
        <w:t>dvs</w:t>
      </w:r>
      <w:proofErr w:type="spellEnd"/>
      <w:r w:rsidRPr="009A225C">
        <w:t xml:space="preserve"> stoffer som kan medføre helsefare for dem som bruker varen, fare for brann eller eksplosjon eller fare for ytre miljø, skal leverandøren levere HMS-datablad for varen.</w:t>
      </w:r>
    </w:p>
    <w:p w14:paraId="37373ACA" w14:textId="77777777" w:rsidR="005D68FF" w:rsidRPr="009A225C" w:rsidRDefault="005D68FF" w:rsidP="00FA6C46"/>
    <w:p w14:paraId="1B9787D4" w14:textId="77777777" w:rsidR="00FA6C46" w:rsidRPr="009A225C" w:rsidRDefault="00FA6C46" w:rsidP="00FA6C46">
      <w:r w:rsidRPr="009A225C">
        <w:t>I varer skal det unngås bruk av kjemikalier og produkter som inneholder mer enn 0,1 vektprosent av stoffer som står på</w:t>
      </w:r>
    </w:p>
    <w:p w14:paraId="1F42910E" w14:textId="77777777" w:rsidR="00FA6C46" w:rsidRPr="009A225C" w:rsidRDefault="00FA6C46" w:rsidP="00FA6C46"/>
    <w:p w14:paraId="57C39309" w14:textId="2D33A650" w:rsidR="00FA6C46" w:rsidRPr="009B0D09" w:rsidRDefault="00FA6C46" w:rsidP="00F41286">
      <w:pPr>
        <w:pStyle w:val="Listeavsnitt"/>
        <w:numPr>
          <w:ilvl w:val="0"/>
          <w:numId w:val="8"/>
        </w:numPr>
        <w:rPr>
          <w:rFonts w:cstheme="minorHAnsi"/>
        </w:rPr>
      </w:pPr>
      <w:r w:rsidRPr="009A225C">
        <w:t>myndighetenes prioritetsliste for kjemikalier der utslippene skal reduseres vesentlig innen 2020 (“</w:t>
      </w:r>
      <w:r w:rsidRPr="009B0D09">
        <w:rPr>
          <w:b/>
        </w:rPr>
        <w:t>Prioritetslisten</w:t>
      </w:r>
      <w:r w:rsidRPr="009A225C">
        <w:t xml:space="preserve">” </w:t>
      </w:r>
      <w:proofErr w:type="gramStart"/>
      <w:r w:rsidRPr="009A225C">
        <w:t>–  se</w:t>
      </w:r>
      <w:proofErr w:type="gramEnd"/>
      <w:r w:rsidRPr="009A225C">
        <w:t xml:space="preserve"> </w:t>
      </w:r>
      <w:hyperlink r:id="rId12" w:history="1">
        <w:r w:rsidR="009B0D09" w:rsidRPr="009B0D09">
          <w:rPr>
            <w:rStyle w:val="Hyperkobling"/>
          </w:rPr>
          <w:t>Den norske prioritetslista for kjemikalier - Miljødirektoratet (miljodirektoratet.no)</w:t>
        </w:r>
      </w:hyperlink>
      <w:r w:rsidR="00A8738E" w:rsidRPr="009B0D09">
        <w:rPr>
          <w:rFonts w:cstheme="minorHAnsi"/>
        </w:rPr>
        <w:t xml:space="preserve"> </w:t>
      </w:r>
      <w:r w:rsidRPr="009B0D09">
        <w:rPr>
          <w:rFonts w:cstheme="minorHAnsi"/>
        </w:rPr>
        <w:t xml:space="preserve">eller </w:t>
      </w:r>
    </w:p>
    <w:p w14:paraId="04ECAF04" w14:textId="4F36CE83" w:rsidR="00FA6C46" w:rsidRPr="000A1080" w:rsidRDefault="00FA6C46" w:rsidP="000A1080">
      <w:pPr>
        <w:pStyle w:val="Listeavsnitt"/>
        <w:numPr>
          <w:ilvl w:val="0"/>
          <w:numId w:val="8"/>
        </w:numPr>
      </w:pPr>
      <w:r w:rsidRPr="00A8738E">
        <w:rPr>
          <w:rFonts w:cstheme="minorHAnsi"/>
        </w:rPr>
        <w:t>REACH’ Kandidatliste (“</w:t>
      </w:r>
      <w:r w:rsidRPr="00A8738E">
        <w:rPr>
          <w:rFonts w:cstheme="minorHAnsi"/>
          <w:b/>
        </w:rPr>
        <w:t>Kandidatlisten</w:t>
      </w:r>
      <w:r w:rsidRPr="00A8738E">
        <w:rPr>
          <w:rFonts w:cstheme="minorHAnsi"/>
        </w:rPr>
        <w:t xml:space="preserve">” </w:t>
      </w:r>
      <w:proofErr w:type="gramStart"/>
      <w:r w:rsidRPr="00A8738E">
        <w:rPr>
          <w:rFonts w:cstheme="minorHAnsi"/>
        </w:rPr>
        <w:t>–  se</w:t>
      </w:r>
      <w:proofErr w:type="gramEnd"/>
      <w:r w:rsidRPr="00A8738E">
        <w:rPr>
          <w:rFonts w:cstheme="minorHAnsi"/>
        </w:rPr>
        <w:t xml:space="preserve"> </w:t>
      </w:r>
      <w:hyperlink r:id="rId13" w:history="1">
        <w:r w:rsidR="000A1080" w:rsidRPr="000A1080">
          <w:rPr>
            <w:rStyle w:val="Hyperkobling"/>
          </w:rPr>
          <w:t>Reach kandidatlista (</w:t>
        </w:r>
        <w:proofErr w:type="spellStart"/>
        <w:r w:rsidR="000A1080" w:rsidRPr="000A1080">
          <w:rPr>
            <w:rStyle w:val="Hyperkobling"/>
          </w:rPr>
          <w:t>SVHC</w:t>
        </w:r>
        <w:proofErr w:type="spellEnd"/>
        <w:r w:rsidR="000A1080" w:rsidRPr="000A1080">
          <w:rPr>
            <w:rStyle w:val="Hyperkobling"/>
          </w:rPr>
          <w:t>-lista) - Miljødirektoratet (miljodirektoratet.no)</w:t>
        </w:r>
      </w:hyperlink>
    </w:p>
    <w:p w14:paraId="0702F1C4" w14:textId="77777777" w:rsidR="00FA6C46" w:rsidRPr="009A225C" w:rsidRDefault="00FA6C46" w:rsidP="00FA6C46"/>
    <w:p w14:paraId="1701A05B" w14:textId="77777777" w:rsidR="00FA6C46" w:rsidRPr="009A225C" w:rsidRDefault="00FA6C46" w:rsidP="00FA6C46">
      <w:r w:rsidRPr="009A225C">
        <w:t xml:space="preserve">Bruk av ovennevnte kjemikalier og produkter forutsetter derfor oppdragsgivers godkjennelse. </w:t>
      </w:r>
    </w:p>
    <w:p w14:paraId="347186B8" w14:textId="77777777" w:rsidR="00FA6C46" w:rsidRPr="009A225C" w:rsidRDefault="00FA6C46" w:rsidP="00FA6C46"/>
    <w:p w14:paraId="024A1B83" w14:textId="77777777" w:rsidR="00FA6C46" w:rsidRPr="009A225C" w:rsidRDefault="00FA6C46" w:rsidP="00FA6C46">
      <w:pPr>
        <w:rPr>
          <w:bCs/>
          <w:iCs/>
        </w:rPr>
      </w:pPr>
      <w:r w:rsidRPr="009A225C">
        <w:t>Dersom leverandøren er av den oppfatning at bruk av kjemikalier og produkter som nevnt ovenfor ikke kan unngås, skal leverandøren i god tid før bruk er aktuelt, redegjøre for type og mengde kjemikalie, produkt og stoff det gjelder, samt årsaken</w:t>
      </w:r>
      <w:r w:rsidRPr="009A225C">
        <w:rPr>
          <w:bCs/>
          <w:iCs/>
        </w:rPr>
        <w:t xml:space="preserve"> til at bruken er nødvendig, herunder muligheten for bruk av substitutt. Oppdragsgiveren kan, etter en nærmere vurdering, godkjenne bruk av den aktuelle kjemikalien eller produktet. </w:t>
      </w:r>
    </w:p>
    <w:p w14:paraId="700E1BD2" w14:textId="77777777" w:rsidR="00FA6C46" w:rsidRPr="009A225C" w:rsidRDefault="00FA6C46" w:rsidP="00FA6C46">
      <w:pPr>
        <w:rPr>
          <w:bCs/>
          <w:iCs/>
        </w:rPr>
      </w:pPr>
    </w:p>
    <w:p w14:paraId="684E4013" w14:textId="77777777" w:rsidR="00FA6C46" w:rsidRPr="004E5496" w:rsidRDefault="00FA6C46" w:rsidP="00FA6C46">
      <w:pPr>
        <w:rPr>
          <w:bCs/>
          <w:iCs/>
        </w:rPr>
      </w:pPr>
      <w:r w:rsidRPr="009A225C">
        <w:rPr>
          <w:bCs/>
          <w:iCs/>
        </w:rPr>
        <w:t>Leverandøren skal føre oversikt over eventuell godkjent bruk av kjemikalier og produkter nevnt i første ledd og skal kvartalsvis rapportere bruken til oppdragsgiveren. Første rapport skal sendes 14 dager etter kontraktsinngåelse.</w:t>
      </w:r>
      <w:r w:rsidRPr="004E5496">
        <w:rPr>
          <w:bCs/>
          <w:iCs/>
        </w:rPr>
        <w:t xml:space="preserve"> </w:t>
      </w:r>
    </w:p>
    <w:p w14:paraId="1CFD0254" w14:textId="77777777" w:rsidR="00FA6C46" w:rsidRPr="004E5496" w:rsidRDefault="00FA6C46" w:rsidP="00FA6C46">
      <w:pPr>
        <w:rPr>
          <w:bCs/>
          <w:iCs/>
        </w:rPr>
      </w:pPr>
    </w:p>
    <w:p w14:paraId="314F19CC" w14:textId="77777777" w:rsidR="00FA6C46" w:rsidRPr="004E5496" w:rsidRDefault="00FA6C46" w:rsidP="00FA6C46">
      <w:pPr>
        <w:rPr>
          <w:bCs/>
          <w:iCs/>
        </w:rPr>
      </w:pPr>
      <w:r>
        <w:rPr>
          <w:bCs/>
          <w:iCs/>
        </w:rPr>
        <w:t>Oppdragsgiveren</w:t>
      </w:r>
      <w:r w:rsidRPr="004E5496">
        <w:rPr>
          <w:bCs/>
          <w:iCs/>
        </w:rPr>
        <w:t xml:space="preserve"> kan kreve dagmulkt dersom ovennevnte plikter misligholdes og forholdet ikke blir rettet innen en rimelig frist gitt ved skriftlig varsel fra </w:t>
      </w:r>
      <w:r>
        <w:rPr>
          <w:bCs/>
          <w:iCs/>
        </w:rPr>
        <w:t>oppdragsgiveren</w:t>
      </w:r>
      <w:r w:rsidRPr="004E5496">
        <w:rPr>
          <w:bCs/>
          <w:iCs/>
        </w:rPr>
        <w:t xml:space="preserve">. Mulkten løper fra fristens utløp til forholdets opphør. Mulkten per hverdag skal utgjøre én promille av kontraktssummen, men ikke mindre enn NOK 1.500. Mulkten skal betales i tillegg til eventuell dagmulkt for forsinkelse. </w:t>
      </w:r>
    </w:p>
    <w:p w14:paraId="429D7350" w14:textId="77777777" w:rsidR="00FA6C46" w:rsidRPr="004E5496" w:rsidRDefault="00FA6C46" w:rsidP="00FA6C46">
      <w:pPr>
        <w:rPr>
          <w:bCs/>
          <w:iCs/>
        </w:rPr>
      </w:pPr>
    </w:p>
    <w:p w14:paraId="2D5D937D" w14:textId="77777777" w:rsidR="00FA6C46" w:rsidRPr="004E5496" w:rsidRDefault="00FA6C46" w:rsidP="00FA6C46">
      <w:pPr>
        <w:rPr>
          <w:bCs/>
          <w:iCs/>
        </w:rPr>
      </w:pPr>
      <w:r w:rsidRPr="004E5496">
        <w:rPr>
          <w:bCs/>
          <w:iCs/>
        </w:rPr>
        <w:t xml:space="preserve">Unnlatelse av å rette forholdet innen fristens utløp anses som vesentlig mislighold og kan påberopes av </w:t>
      </w:r>
      <w:r>
        <w:rPr>
          <w:bCs/>
          <w:iCs/>
        </w:rPr>
        <w:t>oppdragsgiveren</w:t>
      </w:r>
      <w:r w:rsidRPr="004E5496">
        <w:rPr>
          <w:bCs/>
          <w:iCs/>
        </w:rPr>
        <w:t xml:space="preserve"> som grunnlag for heving i en periode på 1 måned etter fristens utløp.</w:t>
      </w:r>
    </w:p>
    <w:p w14:paraId="79EFEA90" w14:textId="77777777" w:rsidR="00FA6C46" w:rsidRPr="004E5496" w:rsidRDefault="00FA6C46" w:rsidP="00FA6C46">
      <w:pPr>
        <w:rPr>
          <w:bCs/>
          <w:iCs/>
        </w:rPr>
      </w:pPr>
    </w:p>
    <w:p w14:paraId="04069372" w14:textId="77777777" w:rsidR="00FA6C46" w:rsidRPr="004E5496" w:rsidRDefault="00FA6C46" w:rsidP="00FA6C46">
      <w:pPr>
        <w:rPr>
          <w:bCs/>
          <w:iCs/>
        </w:rPr>
      </w:pPr>
      <w:r w:rsidRPr="004E5496">
        <w:rPr>
          <w:bCs/>
          <w:iCs/>
        </w:rPr>
        <w:t>For mislighold av ovennevnte plikter der misligholdet ikke kan rettes, påløper en bot på NOK 10.000 per mislighold.</w:t>
      </w:r>
    </w:p>
    <w:p w14:paraId="0B533D15" w14:textId="77777777" w:rsidR="00FA6C46" w:rsidRDefault="00FA6C46" w:rsidP="00FA6C46">
      <w:pPr>
        <w:rPr>
          <w:b/>
        </w:rPr>
      </w:pPr>
    </w:p>
    <w:p w14:paraId="135AF8BE" w14:textId="77777777" w:rsidR="00FA6C46" w:rsidRDefault="00FA6C46" w:rsidP="00FA6C46">
      <w:pPr>
        <w:pStyle w:val="Overskrift2"/>
      </w:pPr>
      <w:bookmarkStart w:id="79" w:name="_Toc424305467"/>
      <w:bookmarkStart w:id="80" w:name="_Toc435186735"/>
      <w:bookmarkStart w:id="81" w:name="_Toc435187039"/>
      <w:bookmarkStart w:id="82" w:name="_Toc182474548"/>
      <w:r>
        <w:t>Kasserte produkter</w:t>
      </w:r>
      <w:bookmarkEnd w:id="79"/>
      <w:bookmarkEnd w:id="80"/>
      <w:bookmarkEnd w:id="81"/>
      <w:bookmarkEnd w:id="82"/>
    </w:p>
    <w:p w14:paraId="799A6EBD" w14:textId="2782725D" w:rsidR="00247532" w:rsidRDefault="00FA6C46" w:rsidP="00FA6C46">
      <w:r>
        <w:br/>
        <w:t xml:space="preserve">Oppdragsgiver ønsker å unngå unødig avfallsproduksjon og foretrekker derfor varer som kan returneres etter kassasjon. Leverandøren skal informere oppdragsgiver om mulige returordninger </w:t>
      </w:r>
      <w:r w:rsidR="00BF56F2">
        <w:t>for</w:t>
      </w:r>
      <w:r>
        <w:t xml:space="preserve"> vare</w:t>
      </w:r>
      <w:r w:rsidR="00BF56F2">
        <w:t>n</w:t>
      </w:r>
      <w:r>
        <w:t>.</w:t>
      </w:r>
    </w:p>
    <w:p w14:paraId="712D6297" w14:textId="77777777" w:rsidR="000A787E" w:rsidRDefault="000A787E">
      <w:pPr>
        <w:spacing w:after="160" w:line="259" w:lineRule="auto"/>
        <w:rPr>
          <w:rFonts w:asciiTheme="majorHAnsi" w:eastAsiaTheme="majorEastAsia" w:hAnsiTheme="majorHAnsi" w:cstheme="majorBidi"/>
          <w:b/>
          <w:color w:val="000000" w:themeColor="text2"/>
          <w:szCs w:val="21"/>
        </w:rPr>
      </w:pPr>
      <w:bookmarkStart w:id="83" w:name="_Toc424305468"/>
      <w:bookmarkStart w:id="84" w:name="_Toc435186736"/>
      <w:bookmarkStart w:id="85" w:name="_Toc435187040"/>
      <w:r>
        <w:br w:type="page"/>
      </w:r>
    </w:p>
    <w:p w14:paraId="349734C8" w14:textId="2E82F63E" w:rsidR="00FA6C46" w:rsidRPr="00E905AB" w:rsidRDefault="00FA6C46" w:rsidP="00FA6C46">
      <w:pPr>
        <w:pStyle w:val="Overskrift2"/>
      </w:pPr>
      <w:bookmarkStart w:id="86" w:name="_Toc182474549"/>
      <w:r w:rsidRPr="00E905AB">
        <w:lastRenderedPageBreak/>
        <w:t xml:space="preserve">Pliktig </w:t>
      </w:r>
      <w:r w:rsidRPr="00B06193">
        <w:t>medlemskap</w:t>
      </w:r>
      <w:r w:rsidRPr="00E905AB">
        <w:t xml:space="preserve"> i returordning for emballasje</w:t>
      </w:r>
      <w:bookmarkEnd w:id="83"/>
      <w:bookmarkEnd w:id="84"/>
      <w:bookmarkEnd w:id="85"/>
      <w:bookmarkEnd w:id="86"/>
    </w:p>
    <w:p w14:paraId="27D0BAB1" w14:textId="77777777" w:rsidR="00FA6C46" w:rsidRDefault="00FA6C46" w:rsidP="00FA6C46"/>
    <w:p w14:paraId="0D96F092" w14:textId="77777777" w:rsidR="00FA6C46" w:rsidRDefault="00FA6C46" w:rsidP="00FA6C46">
      <w:r>
        <w:t xml:space="preserve">En norsk leverandør </w:t>
      </w:r>
      <w:r w:rsidRPr="00513DE3">
        <w:t>(</w:t>
      </w:r>
      <w:proofErr w:type="spellStart"/>
      <w:r w:rsidRPr="00513DE3">
        <w:t>merverdiavgiftsregistrert</w:t>
      </w:r>
      <w:proofErr w:type="spellEnd"/>
      <w:r w:rsidRPr="00513DE3">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t>leverandøren</w:t>
      </w:r>
      <w:r w:rsidRPr="00513DE3">
        <w:t xml:space="preserve"> er av den oppfatning at han ikke kommer til å benytte emballasje, skal han senest ved kontraktsinngåelsen se</w:t>
      </w:r>
      <w:r>
        <w:t>nde en skriftlig erklæring til oppdragsgiver</w:t>
      </w:r>
      <w:r w:rsidRPr="00513DE3">
        <w:t xml:space="preserve"> om dette.</w:t>
      </w:r>
      <w:r>
        <w:t xml:space="preserve">  </w:t>
      </w:r>
    </w:p>
    <w:p w14:paraId="7297C377" w14:textId="77777777" w:rsidR="00FA6C46" w:rsidRDefault="00FA6C46" w:rsidP="00FA6C46"/>
    <w:p w14:paraId="43328F70" w14:textId="77777777" w:rsidR="00FA6C46" w:rsidRDefault="00FA6C46" w:rsidP="00FA6C46">
      <w:pPr>
        <w:rPr>
          <w:b/>
        </w:rPr>
      </w:pPr>
      <w:r w:rsidRPr="00B551B0">
        <w:t>Ovennevnte krav gjelder kun dersom kontrakten overstiger kr 100 000 eks mva.</w:t>
      </w:r>
      <w:r>
        <w:t xml:space="preserve"> </w:t>
      </w:r>
    </w:p>
    <w:p w14:paraId="05B5820D" w14:textId="77777777" w:rsidR="00FA6C46" w:rsidRPr="00237DA6" w:rsidRDefault="00FA6C46" w:rsidP="00237DA6">
      <w:pPr>
        <w:pStyle w:val="Overskrift1"/>
      </w:pPr>
      <w:bookmarkStart w:id="87" w:name="_Toc424305469"/>
      <w:bookmarkStart w:id="88" w:name="_Toc424305470"/>
      <w:bookmarkStart w:id="89" w:name="_Toc424305471"/>
      <w:bookmarkStart w:id="90" w:name="_Toc424305472"/>
      <w:bookmarkStart w:id="91" w:name="_Toc424305473"/>
      <w:bookmarkStart w:id="92" w:name="_Toc424305474"/>
      <w:bookmarkStart w:id="93" w:name="_Toc424305475"/>
      <w:bookmarkStart w:id="94" w:name="_Toc424305476"/>
      <w:bookmarkStart w:id="95" w:name="_Toc424305477"/>
      <w:bookmarkStart w:id="96" w:name="_Toc424305478"/>
      <w:bookmarkStart w:id="97" w:name="_Toc424305479"/>
      <w:bookmarkStart w:id="98" w:name="_Toc424305480"/>
      <w:bookmarkStart w:id="99" w:name="_Toc424305481"/>
      <w:bookmarkStart w:id="100" w:name="_Toc424305482"/>
      <w:bookmarkStart w:id="101" w:name="_Toc424305483"/>
      <w:bookmarkStart w:id="102" w:name="_Toc424305484"/>
      <w:bookmarkStart w:id="103" w:name="_Toc424305485"/>
      <w:bookmarkStart w:id="104" w:name="_Toc424305486"/>
      <w:bookmarkStart w:id="105" w:name="_Toc424305487"/>
      <w:bookmarkStart w:id="106" w:name="_Toc424305488"/>
      <w:bookmarkStart w:id="107" w:name="_Toc424305489"/>
      <w:bookmarkStart w:id="108" w:name="_Toc424305490"/>
      <w:bookmarkStart w:id="109" w:name="_Toc424305491"/>
      <w:bookmarkStart w:id="110" w:name="_Toc424305492"/>
      <w:bookmarkStart w:id="111" w:name="_Toc424305493"/>
      <w:bookmarkStart w:id="112" w:name="_Toc424305494"/>
      <w:bookmarkStart w:id="113" w:name="_Toc424305495"/>
      <w:bookmarkStart w:id="114" w:name="_Toc424305496"/>
      <w:bookmarkStart w:id="115" w:name="_Toc424305497"/>
      <w:bookmarkStart w:id="116" w:name="_Toc424305498"/>
      <w:bookmarkStart w:id="117" w:name="_Toc424305499"/>
      <w:bookmarkStart w:id="118" w:name="_Toc424305500"/>
      <w:bookmarkStart w:id="119" w:name="_Toc424305501"/>
      <w:bookmarkStart w:id="120" w:name="_Toc424305502"/>
      <w:bookmarkStart w:id="121" w:name="_Toc424305503"/>
      <w:bookmarkStart w:id="122" w:name="_Toc424305504"/>
      <w:bookmarkStart w:id="123" w:name="_Toc424305505"/>
      <w:bookmarkStart w:id="124" w:name="_Toc424305506"/>
      <w:bookmarkStart w:id="125" w:name="_Toc424305507"/>
      <w:bookmarkStart w:id="126" w:name="_Toc424305508"/>
      <w:bookmarkStart w:id="127" w:name="_Toc424305509"/>
      <w:bookmarkStart w:id="128" w:name="_Toc424305510"/>
      <w:bookmarkStart w:id="129" w:name="_Toc424305511"/>
      <w:bookmarkStart w:id="130" w:name="_Toc435186737"/>
      <w:bookmarkStart w:id="131" w:name="_Toc435187041"/>
      <w:bookmarkStart w:id="132" w:name="_Toc18247455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37DA6">
        <w:t>Underleverandører</w:t>
      </w:r>
      <w:bookmarkEnd w:id="129"/>
      <w:bookmarkEnd w:id="130"/>
      <w:bookmarkEnd w:id="131"/>
      <w:bookmarkEnd w:id="132"/>
    </w:p>
    <w:p w14:paraId="084E2A85" w14:textId="77777777" w:rsidR="002D0D90" w:rsidRDefault="002D0D90" w:rsidP="002D0D90">
      <w:bookmarkStart w:id="133" w:name="_Toc424305512"/>
      <w:r>
        <w:t>Leverandøren skal ikke engasjere underleverandører for å utføre arbeid under denne kontrakten som er i en situasjon som nevnt i forskrift om offentlige anskaffelser § 24-4 (3).</w:t>
      </w:r>
    </w:p>
    <w:p w14:paraId="39C1F6F9" w14:textId="77777777" w:rsidR="002D0D90" w:rsidRDefault="002D0D90" w:rsidP="002D0D90"/>
    <w:p w14:paraId="612C934F" w14:textId="77777777" w:rsidR="00A84215" w:rsidRPr="00635374" w:rsidRDefault="00A84215" w:rsidP="00A84215">
      <w:r>
        <w:t>Ved</w:t>
      </w:r>
      <w:r w:rsidRPr="00635374">
        <w:t xml:space="preserve"> </w:t>
      </w:r>
      <w:r>
        <w:t>mislighold av</w:t>
      </w:r>
      <w:r w:rsidRPr="00635374">
        <w:t xml:space="preserve"> ovennevnte plikter, </w:t>
      </w:r>
      <w:r>
        <w:t>kan oppdragsgiveren nekte den aktuelle under</w:t>
      </w:r>
      <w:r w:rsidR="002D0D90">
        <w:t>leverandør</w:t>
      </w:r>
      <w:r>
        <w:t xml:space="preserve">en og dennes ansatte tilgang til byggeplassen. </w:t>
      </w:r>
    </w:p>
    <w:p w14:paraId="061C2A46" w14:textId="77777777" w:rsidR="00A84215" w:rsidRDefault="00A84215" w:rsidP="00A84215"/>
    <w:p w14:paraId="018E7A7A" w14:textId="77777777" w:rsidR="00A84215" w:rsidRDefault="00A84215" w:rsidP="00A84215">
      <w:r>
        <w:t>V</w:t>
      </w:r>
      <w:r w:rsidRPr="00D356B0">
        <w:t xml:space="preserve">esentlig mislighold </w:t>
      </w:r>
      <w:r>
        <w:t xml:space="preserve">av ovennevnte plikter </w:t>
      </w:r>
      <w:r w:rsidRPr="00D356B0">
        <w:t xml:space="preserve">kan </w:t>
      </w:r>
      <w:r>
        <w:t>påberopes av oppdragsgiveren som grunnlag for hev</w:t>
      </w:r>
      <w:r w:rsidRPr="00D356B0">
        <w:t>ing</w:t>
      </w:r>
      <w:r>
        <w:t xml:space="preserve">. </w:t>
      </w:r>
    </w:p>
    <w:p w14:paraId="51FD52E4" w14:textId="77777777" w:rsidR="00A84215" w:rsidRDefault="00A84215" w:rsidP="00A84215"/>
    <w:p w14:paraId="7E61D3FC" w14:textId="77777777" w:rsidR="00A84215" w:rsidRDefault="00A84215" w:rsidP="00A84215">
      <w:r w:rsidRPr="008D2A55">
        <w:t xml:space="preserve">Alle avtaler </w:t>
      </w:r>
      <w:r>
        <w:t>leverandøren</w:t>
      </w:r>
      <w:r w:rsidRPr="008D2A55">
        <w:t xml:space="preserve"> inngår for utføring av arbeid under denne kontrakten skal inneholde tilsvarende bestemmelser.</w:t>
      </w:r>
    </w:p>
    <w:p w14:paraId="0A0E6A14" w14:textId="4DABAB39" w:rsidR="00FA6C46" w:rsidRDefault="00FA6C46" w:rsidP="00FA6C46">
      <w:pPr>
        <w:pStyle w:val="Overskrift1"/>
      </w:pPr>
      <w:bookmarkStart w:id="134" w:name="_Toc435186738"/>
      <w:bookmarkStart w:id="135" w:name="_Toc435187042"/>
      <w:bookmarkStart w:id="136" w:name="_Toc182474551"/>
      <w:r>
        <w:t>Montasje</w:t>
      </w:r>
      <w:r w:rsidR="009A63D5">
        <w:t>arbeid</w:t>
      </w:r>
      <w:bookmarkEnd w:id="136"/>
      <w:r>
        <w:t xml:space="preserve"> </w:t>
      </w:r>
      <w:bookmarkEnd w:id="133"/>
      <w:bookmarkEnd w:id="134"/>
      <w:bookmarkEnd w:id="135"/>
    </w:p>
    <w:p w14:paraId="64C22459" w14:textId="334BD714" w:rsidR="00FA6C46" w:rsidRDefault="00FA6C46" w:rsidP="00FA6C46">
      <w:r>
        <w:t xml:space="preserve">Montasjearbeider inngår i anskaffelsen med mindre annet er avtalt. </w:t>
      </w:r>
      <w:r w:rsidR="005B183D" w:rsidRPr="005B183D">
        <w:t>Der montasje</w:t>
      </w:r>
      <w:r w:rsidR="005B183D">
        <w:t>arbeid</w:t>
      </w:r>
      <w:r w:rsidR="005B183D" w:rsidRPr="005B183D">
        <w:t xml:space="preserve"> inngår i leveransen, gjelder bestemmelsene under om samordning, </w:t>
      </w:r>
      <w:r w:rsidR="000A4C17">
        <w:t xml:space="preserve">internkontroll, </w:t>
      </w:r>
      <w:r w:rsidR="005B183D" w:rsidRPr="005B183D">
        <w:t>HMS-kort</w:t>
      </w:r>
      <w:r w:rsidR="00A316D0">
        <w:t>,</w:t>
      </w:r>
      <w:r w:rsidR="005B183D" w:rsidRPr="005B183D">
        <w:t xml:space="preserve"> lønns- og arbeidsvilkår</w:t>
      </w:r>
      <w:r w:rsidR="00A316D0">
        <w:t xml:space="preserve"> og rapporteringsplikt til </w:t>
      </w:r>
      <w:r w:rsidR="00023B43">
        <w:t>Skatteetaten Brukerdialog, utland</w:t>
      </w:r>
      <w:r w:rsidR="005B183D" w:rsidRPr="005B183D">
        <w:t>.</w:t>
      </w:r>
    </w:p>
    <w:p w14:paraId="5DF900E3" w14:textId="77777777" w:rsidR="0066758A" w:rsidRDefault="0066758A" w:rsidP="00FA6C46"/>
    <w:p w14:paraId="25FDC389" w14:textId="63501B87" w:rsidR="00FA6C46" w:rsidRDefault="0066758A" w:rsidP="0066758A">
      <w:pPr>
        <w:pStyle w:val="Overskrift2"/>
      </w:pPr>
      <w:bookmarkStart w:id="137" w:name="_Toc182474552"/>
      <w:r>
        <w:t>Samordningsplikt</w:t>
      </w:r>
      <w:bookmarkEnd w:id="137"/>
    </w:p>
    <w:p w14:paraId="12796FA0" w14:textId="77777777" w:rsidR="0066758A" w:rsidRDefault="0066758A" w:rsidP="00FA6C46"/>
    <w:p w14:paraId="197DD794" w14:textId="3CB65E41" w:rsidR="005B183D" w:rsidRDefault="005B183D" w:rsidP="005B183D">
      <w:r>
        <w:t>Leverandøren skal</w:t>
      </w:r>
      <w:r w:rsidR="003305FB">
        <w:t>,</w:t>
      </w:r>
      <w:r>
        <w:t xml:space="preserve"> i god tid før montasjen</w:t>
      </w:r>
      <w:r w:rsidR="003305FB">
        <w:t>,</w:t>
      </w:r>
      <w:r>
        <w:t xml:space="preserve"> fremlegge en plan for de ytelser som oppdragsgiveren skal stå for ifølge avtalen.</w:t>
      </w:r>
    </w:p>
    <w:p w14:paraId="7A3A7679" w14:textId="77777777" w:rsidR="005B183D" w:rsidRDefault="005B183D" w:rsidP="005B183D"/>
    <w:p w14:paraId="13431D56" w14:textId="4AA45ADC" w:rsidR="00FA6C46" w:rsidRDefault="00FA6C46" w:rsidP="00FA6C46">
      <w:r>
        <w:t xml:space="preserve">Leverandøren skal legge opp sin fremdrift og gjennomføre montasjearbeidet i samråd med </w:t>
      </w:r>
      <w:r w:rsidR="00E359CB">
        <w:t>leverandør</w:t>
      </w:r>
      <w:r>
        <w:t xml:space="preserve">er, prosjekterende og andre aktører i prosjektet, slik at disse ikke blir unødvendig hindret eller forsinket. Leverandøren skal erstatte oppdragsgiveren de utgifter denne påføres ved at </w:t>
      </w:r>
      <w:r w:rsidR="00E359CB">
        <w:t>leverandør</w:t>
      </w:r>
      <w:r>
        <w:t xml:space="preserve">er, prosjekterende eller andre aktører blir forsinket i sin utførelse, </w:t>
      </w:r>
      <w:proofErr w:type="gramStart"/>
      <w:r>
        <w:t>så fremt</w:t>
      </w:r>
      <w:proofErr w:type="gramEnd"/>
      <w:r>
        <w:t xml:space="preserve"> dette skyldes at leverandøren har forsømt sin plikt til å samarbeide med de samme.</w:t>
      </w:r>
    </w:p>
    <w:p w14:paraId="1E3E91ED" w14:textId="6170E911" w:rsidR="00CE780A" w:rsidRDefault="00CE780A" w:rsidP="00FA6C46"/>
    <w:p w14:paraId="4D4A94B7" w14:textId="77777777" w:rsidR="00012F78" w:rsidRPr="009B6AF6" w:rsidRDefault="00012F78" w:rsidP="00012F78">
      <w:pPr>
        <w:pStyle w:val="Overskrift2"/>
      </w:pPr>
      <w:bookmarkStart w:id="138" w:name="_Toc182474553"/>
      <w:r w:rsidRPr="009B6AF6">
        <w:t>Internkontroll. Sikkerhet, helse og arbeidsmiljø</w:t>
      </w:r>
      <w:bookmarkEnd w:id="138"/>
    </w:p>
    <w:p w14:paraId="43AA2551" w14:textId="77777777" w:rsidR="00CE780A" w:rsidRPr="009B6AF6" w:rsidRDefault="00CE780A" w:rsidP="00FA6C46"/>
    <w:p w14:paraId="5D6E64B6" w14:textId="7CAFB123" w:rsidR="00CE780A" w:rsidRPr="00CE780A" w:rsidRDefault="00CE780A" w:rsidP="00CE780A">
      <w:r w:rsidRPr="009B6AF6">
        <w:t>Leverandøren skal følge den til enhver tid gjeldende arbeidsmiljølov med tilhørende forskrifter, oppdragsgiverens SHA-plan</w:t>
      </w:r>
      <w:r w:rsidR="005E408D" w:rsidRPr="009B6AF6">
        <w:t>,</w:t>
      </w:r>
      <w:r w:rsidRPr="009B6AF6">
        <w:t xml:space="preserve"> </w:t>
      </w:r>
      <w:r w:rsidR="00D46EC0" w:rsidRPr="009B6AF6">
        <w:rPr>
          <w:rFonts w:ascii="Arial" w:eastAsia="Times New Roman" w:hAnsi="Arial" w:cs="Times New Roman"/>
          <w:szCs w:val="20"/>
          <w:lang w:eastAsia="nb-NO"/>
        </w:rPr>
        <w:t>s</w:t>
      </w:r>
      <w:r w:rsidR="005E408D" w:rsidRPr="009B6AF6">
        <w:rPr>
          <w:rFonts w:ascii="Arial" w:eastAsia="Times New Roman" w:hAnsi="Arial" w:cs="Times New Roman"/>
          <w:szCs w:val="20"/>
          <w:lang w:eastAsia="nb-NO"/>
        </w:rPr>
        <w:t xml:space="preserve">pesielle krav til SHA og seriøsitet, </w:t>
      </w:r>
      <w:r w:rsidRPr="009B6AF6">
        <w:t>og oppdragsgiverens eller koordinators anvisninger.</w:t>
      </w:r>
    </w:p>
    <w:p w14:paraId="6F1A7E25" w14:textId="77777777" w:rsidR="00CE780A" w:rsidRPr="00CE780A" w:rsidRDefault="00CE780A" w:rsidP="00CE780A"/>
    <w:p w14:paraId="66663E16" w14:textId="77777777" w:rsidR="00CE780A" w:rsidRPr="00CE780A" w:rsidRDefault="00CE780A" w:rsidP="00CE780A">
      <w:r w:rsidRPr="00CE780A">
        <w:t>Leverandøren plikter å ha et internkontrollsystem iht. forskrift om systematisk helse-, miljø og sikkerhetsarbeid i virksomheter.</w:t>
      </w:r>
    </w:p>
    <w:p w14:paraId="7B68BA84" w14:textId="77777777" w:rsidR="00CE780A" w:rsidRPr="00CE780A" w:rsidRDefault="00CE780A" w:rsidP="00CE780A"/>
    <w:p w14:paraId="7B7D7A9C" w14:textId="77777777" w:rsidR="00A37A63" w:rsidRDefault="00CE780A" w:rsidP="00A37A63">
      <w:r w:rsidRPr="00CE780A">
        <w:t xml:space="preserve">Relevante deler av oppdragsgiverens SHA-plan skal innarbeides i, og følges opp gjennom, leverandørens internkontroll. Innarbeidingen skal skje slik at SHA-planens bestemmelser kan identifiseres. </w:t>
      </w:r>
    </w:p>
    <w:p w14:paraId="340809C5" w14:textId="77777777" w:rsidR="00F6688E" w:rsidRDefault="00F6688E" w:rsidP="00A37A63"/>
    <w:p w14:paraId="0F6EB2B8" w14:textId="1CE7F371" w:rsidR="00A37A63" w:rsidRPr="009B6AF6" w:rsidRDefault="00A37A63" w:rsidP="00A37A63">
      <w:r w:rsidRPr="00A37A63">
        <w:t xml:space="preserve">Med mindre annet er avtalt, skal all kommunikasjon mellom nøkkelpersoner i prosjektet foregå på </w:t>
      </w:r>
      <w:r w:rsidRPr="009B6AF6">
        <w:t xml:space="preserve">norsk. Leverandøren skal sørge for at arbeidstakerne han og eventuelle underleverandører benytter, </w:t>
      </w:r>
      <w:r w:rsidR="00E26A48" w:rsidRPr="009B6AF6">
        <w:rPr>
          <w:rFonts w:ascii="Arial" w:eastAsia="Times New Roman" w:hAnsi="Arial" w:cs="Times New Roman"/>
          <w:szCs w:val="20"/>
          <w:lang w:eastAsia="nb-NO"/>
        </w:rPr>
        <w:t xml:space="preserve">forstår skriftlig dokumentasjon, og </w:t>
      </w:r>
      <w:r w:rsidRPr="009B6AF6">
        <w:t xml:space="preserve">kan kommunisere på en slik måte at </w:t>
      </w:r>
      <w:r w:rsidR="00E26A48" w:rsidRPr="009B6AF6">
        <w:t xml:space="preserve">språk </w:t>
      </w:r>
      <w:r w:rsidRPr="009B6AF6">
        <w:t xml:space="preserve">ikke utgjør en sikkerhetsrisiko, se </w:t>
      </w:r>
      <w:proofErr w:type="gramStart"/>
      <w:r w:rsidRPr="009B6AF6">
        <w:t>for øvrig</w:t>
      </w:r>
      <w:proofErr w:type="gramEnd"/>
      <w:r w:rsidRPr="009B6AF6">
        <w:t xml:space="preserve"> krav i </w:t>
      </w:r>
      <w:r w:rsidR="004917B1" w:rsidRPr="009B6AF6">
        <w:rPr>
          <w:rFonts w:ascii="Arial" w:eastAsia="Times New Roman" w:hAnsi="Arial" w:cs="Times New Roman"/>
          <w:szCs w:val="20"/>
          <w:lang w:eastAsia="nb-NO"/>
        </w:rPr>
        <w:t>dokumentet "Spesielle krav til SHA og seriøsitet".</w:t>
      </w:r>
    </w:p>
    <w:p w14:paraId="24CAE708" w14:textId="77777777" w:rsidR="00A37A63" w:rsidRPr="009B6AF6" w:rsidRDefault="00A37A63" w:rsidP="00A37A63"/>
    <w:p w14:paraId="170DDB80" w14:textId="77777777" w:rsidR="00A37A63" w:rsidRPr="009B6AF6" w:rsidRDefault="00A37A63" w:rsidP="00A37A63">
      <w:r w:rsidRPr="009B6AF6">
        <w:t xml:space="preserve">Ved brudd på ovennevnte plikter, har oppdragsgiveren rett til å stanse arbeidene i den utstrekning oppdragsgiveren anser det nødvendig. </w:t>
      </w:r>
    </w:p>
    <w:p w14:paraId="09AA7CD1" w14:textId="77777777" w:rsidR="00A37A63" w:rsidRPr="009B6AF6" w:rsidRDefault="00A37A63" w:rsidP="00A37A63"/>
    <w:p w14:paraId="7BC842B3" w14:textId="7BAE191D" w:rsidR="00CE780A" w:rsidRPr="009B6AF6" w:rsidRDefault="00A37A63" w:rsidP="00CE780A">
      <w:r w:rsidRPr="009B6AF6">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9B6AF6" w:rsidRDefault="00F25FF6" w:rsidP="00F25FF6"/>
    <w:p w14:paraId="254027E3" w14:textId="77777777" w:rsidR="00F25FF6" w:rsidRPr="009B6AF6" w:rsidRDefault="00F25FF6" w:rsidP="00F25FF6">
      <w:pPr>
        <w:pStyle w:val="Overskrift2"/>
      </w:pPr>
      <w:bookmarkStart w:id="139" w:name="_Toc182474554"/>
      <w:r w:rsidRPr="009B6AF6">
        <w:t>HMS-kort og ID</w:t>
      </w:r>
      <w:bookmarkEnd w:id="139"/>
    </w:p>
    <w:p w14:paraId="15DB298B" w14:textId="77777777" w:rsidR="003305FB" w:rsidRPr="009B6AF6" w:rsidRDefault="003305FB" w:rsidP="00FA6C46"/>
    <w:p w14:paraId="4D5DEEA8" w14:textId="00D13D7E" w:rsidR="00AF1AB6" w:rsidRPr="009B6AF6" w:rsidRDefault="0027220B" w:rsidP="00AF1AB6">
      <w:pPr>
        <w:rPr>
          <w:rFonts w:eastAsia="Arial"/>
        </w:rPr>
      </w:pPr>
      <w:r w:rsidRPr="009B6AF6">
        <w:rPr>
          <w:rFonts w:eastAsia="Arial"/>
        </w:rPr>
        <w:t xml:space="preserve">Alle arbeidstakere som skal </w:t>
      </w:r>
      <w:r w:rsidR="00C34503" w:rsidRPr="009B6AF6">
        <w:rPr>
          <w:rFonts w:ascii="Arial" w:eastAsia="Arial" w:hAnsi="Arial" w:cs="Times New Roman"/>
          <w:szCs w:val="20"/>
        </w:rPr>
        <w:t>ha gyldig HMS-kort i samsvar med forskrift om HMS-kort på bygge- og anleggsplasser. HMS-kortet skal bæres lett synlig.</w:t>
      </w:r>
      <w:bookmarkStart w:id="140" w:name="_Toc424305513"/>
      <w:bookmarkStart w:id="141" w:name="_Toc435186739"/>
      <w:bookmarkStart w:id="142" w:name="_Toc435187043"/>
      <w:bookmarkEnd w:id="70"/>
      <w:bookmarkEnd w:id="71"/>
    </w:p>
    <w:p w14:paraId="468366BE" w14:textId="77777777" w:rsidR="00AF1AB6" w:rsidRPr="009B6AF6" w:rsidRDefault="00AF1AB6" w:rsidP="00AF1AB6">
      <w:pPr>
        <w:rPr>
          <w:rFonts w:eastAsia="Arial"/>
        </w:rPr>
      </w:pPr>
    </w:p>
    <w:p w14:paraId="1AD54F2D" w14:textId="77777777" w:rsidR="005813FF" w:rsidRPr="009B6AF6" w:rsidRDefault="005813FF" w:rsidP="005813FF">
      <w:pPr>
        <w:rPr>
          <w:rFonts w:ascii="Arial" w:eastAsia="Arial" w:hAnsi="Arial" w:cs="Times New Roman"/>
          <w:szCs w:val="20"/>
        </w:rPr>
      </w:pPr>
      <w:r w:rsidRPr="009B6AF6">
        <w:rPr>
          <w:rFonts w:ascii="Arial" w:eastAsia="Arial" w:hAnsi="Arial" w:cs="Times New Roman"/>
          <w:szCs w:val="20"/>
        </w:rPr>
        <w:t xml:space="preserve">Ordrebekreftelse med </w:t>
      </w:r>
      <w:proofErr w:type="spellStart"/>
      <w:r w:rsidRPr="009B6AF6">
        <w:rPr>
          <w:rFonts w:ascii="Arial" w:eastAsia="Arial" w:hAnsi="Arial" w:cs="Times New Roman"/>
          <w:szCs w:val="20"/>
        </w:rPr>
        <w:t>QR</w:t>
      </w:r>
      <w:proofErr w:type="spellEnd"/>
      <w:r w:rsidRPr="009B6AF6">
        <w:rPr>
          <w:rFonts w:ascii="Arial" w:eastAsia="Arial" w:hAnsi="Arial" w:cs="Times New Roman"/>
          <w:szCs w:val="20"/>
        </w:rPr>
        <w:t xml:space="preserve">-kode kan aksepteres sammen med gyldig ID. Søknadsskjema eller annen dokumentasjon aksepteres ikke som HMS-kort. </w:t>
      </w:r>
    </w:p>
    <w:p w14:paraId="11CFF5A7" w14:textId="77777777" w:rsidR="00AF1AB6" w:rsidRPr="009B6AF6" w:rsidRDefault="00AF1AB6" w:rsidP="00AF1AB6">
      <w:pPr>
        <w:rPr>
          <w:rFonts w:eastAsia="Arial"/>
        </w:rPr>
      </w:pPr>
    </w:p>
    <w:p w14:paraId="38829D5D" w14:textId="342D7435" w:rsidR="00505553" w:rsidRPr="009B6AF6" w:rsidRDefault="00AF1AB6" w:rsidP="007A270F">
      <w:pPr>
        <w:numPr>
          <w:ilvl w:val="0"/>
          <w:numId w:val="18"/>
        </w:numPr>
      </w:pPr>
      <w:r w:rsidRPr="009B6AF6">
        <w:rPr>
          <w:rFonts w:eastAsia="Arial"/>
        </w:rPr>
        <w:t xml:space="preserve">Alle skal fremvise gyldig legitimasjon ved inntakskontroll. </w:t>
      </w:r>
      <w:proofErr w:type="gramStart"/>
      <w:r w:rsidRPr="009B6AF6">
        <w:rPr>
          <w:rFonts w:eastAsia="Arial"/>
        </w:rPr>
        <w:t>For øvrig</w:t>
      </w:r>
      <w:proofErr w:type="gramEnd"/>
      <w:r w:rsidRPr="009B6AF6">
        <w:rPr>
          <w:rFonts w:eastAsia="Arial"/>
        </w:rPr>
        <w:t xml:space="preserve"> skal gyldig legitimasjon kunne fremvises på forespørsel fra oppdragsgiveren eller representanter </w:t>
      </w:r>
      <w:r w:rsidR="005813FF" w:rsidRPr="009B6AF6">
        <w:rPr>
          <w:rFonts w:eastAsia="Arial"/>
        </w:rPr>
        <w:t>fra kontrolletatene</w:t>
      </w:r>
      <w:r w:rsidRPr="009B6AF6">
        <w:rPr>
          <w:rFonts w:eastAsia="Arial"/>
        </w:rPr>
        <w:t>.</w:t>
      </w:r>
      <w:r w:rsidR="005D68FF" w:rsidRPr="009B6AF6">
        <w:rPr>
          <w:rFonts w:eastAsia="Arial"/>
        </w:rPr>
        <w:t xml:space="preserve"> </w:t>
      </w:r>
      <w:r w:rsidR="004B1904" w:rsidRPr="009B6AF6">
        <w:t>Personer som ikke kan fremvise HMS-kort og gyldig legitimasjon, vil kunne bli bortvist fra byggeplassen.</w:t>
      </w:r>
    </w:p>
    <w:p w14:paraId="7471F2B0" w14:textId="77777777" w:rsidR="00F816EC" w:rsidRPr="009B6AF6" w:rsidRDefault="00F816EC" w:rsidP="00505553"/>
    <w:p w14:paraId="0741739B" w14:textId="77777777" w:rsidR="00423D37" w:rsidRPr="009B6AF6" w:rsidRDefault="00423D37" w:rsidP="00975207">
      <w:pPr>
        <w:pStyle w:val="Overskrift2"/>
      </w:pPr>
      <w:bookmarkStart w:id="143" w:name="_Toc182474555"/>
      <w:r w:rsidRPr="009B6AF6">
        <w:t>Registrering av entreprenør og underleverandører og egenrapportering om seriøsitet</w:t>
      </w:r>
      <w:bookmarkEnd w:id="143"/>
      <w:r w:rsidRPr="009B6AF6">
        <w:t> </w:t>
      </w:r>
    </w:p>
    <w:p w14:paraId="74FCA8F1" w14:textId="4C10B587" w:rsidR="00423D37" w:rsidRPr="009B6AF6" w:rsidRDefault="00423D37" w:rsidP="00423D37"/>
    <w:p w14:paraId="1BEA2921" w14:textId="02F87106" w:rsidR="00423D37" w:rsidRPr="009B6AF6" w:rsidRDefault="00423D37" w:rsidP="00423D37">
      <w:r w:rsidRPr="009B6AF6">
        <w:t xml:space="preserve">Ansatte hos </w:t>
      </w:r>
      <w:r w:rsidR="00754D90" w:rsidRPr="009B6AF6">
        <w:t>leverandøren</w:t>
      </w:r>
      <w:r w:rsidRPr="009B6AF6">
        <w:t xml:space="preserve"> og eventuelle underleverandører skal ikke gis adgang til byggeplass før </w:t>
      </w:r>
      <w:r w:rsidR="00754D90" w:rsidRPr="009B6AF6">
        <w:t>leverandøren</w:t>
      </w:r>
      <w:r w:rsidRPr="009B6AF6">
        <w:t xml:space="preserve">/underleverandøren er ferdig registrert med status godkjent og de ansatte er forhåndsregistrert i </w:t>
      </w:r>
      <w:r w:rsidR="006D3FFC" w:rsidRPr="009B6AF6">
        <w:t>oppdrag</w:t>
      </w:r>
      <w:r w:rsidR="007E3CFA" w:rsidRPr="009B6AF6">
        <w:t>sg</w:t>
      </w:r>
      <w:r w:rsidR="006D3FFC" w:rsidRPr="009B6AF6">
        <w:t>iverens system for elektroniske oversiktslister</w:t>
      </w:r>
      <w:r w:rsidRPr="009B6AF6">
        <w:t>.</w:t>
      </w:r>
    </w:p>
    <w:p w14:paraId="013888F8" w14:textId="6EE20DE0" w:rsidR="00423D37" w:rsidRPr="009B6AF6" w:rsidRDefault="00423D37" w:rsidP="00423D37"/>
    <w:p w14:paraId="70EB4B7C" w14:textId="63624E8F" w:rsidR="00423D37" w:rsidRPr="009B6AF6" w:rsidRDefault="00423D37" w:rsidP="00423D37">
      <w:r w:rsidRPr="009B6AF6">
        <w:t xml:space="preserve">For at </w:t>
      </w:r>
      <w:r w:rsidR="00754D90" w:rsidRPr="009B6AF6">
        <w:t>oppdragsgiveren</w:t>
      </w:r>
      <w:r w:rsidRPr="009B6AF6">
        <w:t xml:space="preserve"> skal kunne gi status som godkjent, må minimum </w:t>
      </w:r>
      <w:r w:rsidR="001E31AA" w:rsidRPr="009B6AF6">
        <w:t xml:space="preserve">Skjemaet </w:t>
      </w:r>
      <w:r w:rsidR="001E31AA" w:rsidRPr="009B6AF6">
        <w:rPr>
          <w:i/>
          <w:iCs/>
        </w:rPr>
        <w:t>Egenrapportering av leverandør</w:t>
      </w:r>
      <w:r w:rsidRPr="009B6AF6">
        <w:t xml:space="preserve"> være komplett, kontrollert av </w:t>
      </w:r>
      <w:r w:rsidR="00754D90" w:rsidRPr="009B6AF6">
        <w:t>leverandøren</w:t>
      </w:r>
      <w:r w:rsidRPr="009B6AF6">
        <w:t xml:space="preserve"> og tilgjengelig i system</w:t>
      </w:r>
      <w:r w:rsidR="00746E18" w:rsidRPr="009B6AF6">
        <w:t>et</w:t>
      </w:r>
      <w:r w:rsidRPr="009B6AF6">
        <w:t xml:space="preserve"> for elektroniske oversiktslister</w:t>
      </w:r>
      <w:r w:rsidR="004C25C0" w:rsidRPr="009B6AF6">
        <w:t>.</w:t>
      </w:r>
      <w:r w:rsidRPr="009B6AF6">
        <w:t> </w:t>
      </w:r>
    </w:p>
    <w:p w14:paraId="604789F2" w14:textId="537C50EB" w:rsidR="00423D37" w:rsidRPr="009B6AF6" w:rsidRDefault="00423D37" w:rsidP="00423D37"/>
    <w:p w14:paraId="3383F9D5" w14:textId="23F96A4B" w:rsidR="00423D37" w:rsidRPr="009B6AF6" w:rsidRDefault="00423D37" w:rsidP="00423D37">
      <w:r w:rsidRPr="009B6AF6">
        <w:t xml:space="preserve">Ved behov kan </w:t>
      </w:r>
      <w:r w:rsidR="00754D90" w:rsidRPr="009B6AF6">
        <w:t>oppdragsgiveren</w:t>
      </w:r>
      <w:r w:rsidRPr="009B6AF6">
        <w:t xml:space="preserve"> kreve ytterligere dokumentasjon før </w:t>
      </w:r>
      <w:r w:rsidR="00754D90" w:rsidRPr="009B6AF6">
        <w:t>leverandør</w:t>
      </w:r>
      <w:r w:rsidRPr="009B6AF6">
        <w:t xml:space="preserve"> eller underleverandør gis status godkjent. Registreringsprosessen kan ta inntil to uker fra dokumentasjonen ovenfor er lastet opp i system for elektroniske oversiktslister. </w:t>
      </w:r>
    </w:p>
    <w:p w14:paraId="69142FF3" w14:textId="08AE5CA0" w:rsidR="00423D37" w:rsidRPr="009B6AF6" w:rsidRDefault="00423D37" w:rsidP="00423D37"/>
    <w:p w14:paraId="468079BC" w14:textId="2CEAC100" w:rsidR="00423D37" w:rsidRPr="009B6AF6" w:rsidRDefault="00423D37" w:rsidP="00423D37">
      <w:r w:rsidRPr="009B6AF6">
        <w:t xml:space="preserve">Brudd på ovennevnte plikter medfører at arbeidstakere, som ikke er godkjent i </w:t>
      </w:r>
      <w:r w:rsidR="00827675" w:rsidRPr="009B6AF6">
        <w:t>oppdragsgiverens</w:t>
      </w:r>
      <w:r w:rsidRPr="009B6AF6">
        <w:t xml:space="preserve"> system for elektroniske oversiktslister, kan nektes adgang eller bli bortvist fra byggeplassen. Dersom </w:t>
      </w:r>
      <w:r w:rsidR="00827675" w:rsidRPr="009B6AF6">
        <w:t>oppdragsgiveren</w:t>
      </w:r>
      <w:r w:rsidRPr="009B6AF6">
        <w:t xml:space="preserve"> avdekker at </w:t>
      </w:r>
      <w:r w:rsidR="00827675" w:rsidRPr="009B6AF6">
        <w:t>leverandøren</w:t>
      </w:r>
      <w:r w:rsidRPr="009B6AF6">
        <w:t xml:space="preserve"> eller noen av hans underleverandører har startet arbeider på byggeplass uten at de har status godkjent i </w:t>
      </w:r>
      <w:r w:rsidR="00827675" w:rsidRPr="009B6AF6">
        <w:t>oppdragsgiverens</w:t>
      </w:r>
      <w:r w:rsidRPr="009B6AF6">
        <w:t xml:space="preserve"> system for elektroniske oversiktslister, </w:t>
      </w:r>
      <w:r w:rsidRPr="009B6AF6">
        <w:lastRenderedPageBreak/>
        <w:t xml:space="preserve">kan </w:t>
      </w:r>
      <w:r w:rsidR="00827675" w:rsidRPr="009B6AF6">
        <w:t>oppdragsgiveren</w:t>
      </w:r>
      <w:r w:rsidRPr="009B6AF6">
        <w:t xml:space="preserve"> ilegge </w:t>
      </w:r>
      <w:r w:rsidR="00827675" w:rsidRPr="009B6AF6">
        <w:t>leverandøren</w:t>
      </w:r>
      <w:r w:rsidRPr="009B6AF6">
        <w:t xml:space="preserve"> en bot på kr 10 000 pr </w:t>
      </w:r>
      <w:r w:rsidR="00827675" w:rsidRPr="009B6AF6">
        <w:t>leverandør</w:t>
      </w:r>
      <w:r w:rsidRPr="009B6AF6">
        <w:t xml:space="preserve">/underleverandør dette gjelder. </w:t>
      </w:r>
      <w:r w:rsidR="00827675" w:rsidRPr="009B6AF6">
        <w:t>Oppdragsgiveren</w:t>
      </w:r>
      <w:r w:rsidRPr="009B6AF6">
        <w:t xml:space="preserve"> er ikke ansvarlig for eventuelle forsinkelser og andre ulemper ved manglende adgang til byggeplass, med mindre registreringsprosessen tar mer enn to uker, og dette ikke kan lastes </w:t>
      </w:r>
      <w:r w:rsidR="00827675" w:rsidRPr="009B6AF6">
        <w:t>leverandøren</w:t>
      </w:r>
      <w:r w:rsidRPr="009B6AF6">
        <w:t>. </w:t>
      </w:r>
    </w:p>
    <w:p w14:paraId="49CAEFD2" w14:textId="705A1656" w:rsidR="00423D37" w:rsidRPr="009B6AF6" w:rsidRDefault="00423D37" w:rsidP="00423D37"/>
    <w:p w14:paraId="095F32EB" w14:textId="16F93B6A" w:rsidR="00423D37" w:rsidRPr="009B6AF6" w:rsidRDefault="00827675" w:rsidP="00423D37">
      <w:r w:rsidRPr="009B6AF6">
        <w:t>Leverandøren</w:t>
      </w:r>
      <w:r w:rsidR="00423D37" w:rsidRPr="009B6AF6">
        <w:t xml:space="preserve"> plikter å påse at alle arbeidstakere registrerer seg inn og ut av byggeplassen i tråd med det til enhver tid gjeldende regelverk og rutiner på den aktuelle byggeplassen. Dersom </w:t>
      </w:r>
      <w:r w:rsidRPr="009B6AF6">
        <w:t>oppdragsgiveren</w:t>
      </w:r>
      <w:r w:rsidR="00423D37" w:rsidRPr="009B6AF6">
        <w:t xml:space="preserve"> ved tilstedekontroller avdekker manglende inn-/</w:t>
      </w:r>
      <w:proofErr w:type="spellStart"/>
      <w:r w:rsidR="00423D37" w:rsidRPr="009B6AF6">
        <w:t>utregistrering</w:t>
      </w:r>
      <w:proofErr w:type="spellEnd"/>
      <w:r w:rsidR="00423D37" w:rsidRPr="009B6AF6">
        <w:t xml:space="preserve"> og/eller manglende forhåndsregistrering av personell i systemets mannskapsliste, kan </w:t>
      </w:r>
      <w:r w:rsidRPr="009B6AF6">
        <w:t>oppdragsgiveren</w:t>
      </w:r>
      <w:r w:rsidR="00423D37" w:rsidRPr="009B6AF6">
        <w:t xml:space="preserve"> ilegge </w:t>
      </w:r>
      <w:r w:rsidR="004E7C2D" w:rsidRPr="009B6AF6">
        <w:t>leverandøren</w:t>
      </w:r>
      <w:r w:rsidR="00423D37" w:rsidRPr="009B6AF6">
        <w:t xml:space="preserve"> en bot på kr 1 000 pr dag og pr person dette gjelder. </w:t>
      </w:r>
    </w:p>
    <w:p w14:paraId="24311CDE" w14:textId="21FF7BD2" w:rsidR="00423D37" w:rsidRPr="009B6AF6" w:rsidRDefault="00423D37" w:rsidP="00423D37"/>
    <w:p w14:paraId="0B2D2CAB" w14:textId="19114A2E" w:rsidR="00423D37" w:rsidRPr="009B6AF6" w:rsidRDefault="00423D37" w:rsidP="00423D37">
      <w:r w:rsidRPr="009B6AF6">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9B6AF6">
        <w:t>oppdragsgiveren</w:t>
      </w:r>
      <w:r w:rsidRPr="009B6AF6">
        <w:t xml:space="preserve"> kan utføre kontroll av lønns- og arbeidsvilkår også for disse transportørene, se </w:t>
      </w:r>
      <w:proofErr w:type="spellStart"/>
      <w:r w:rsidRPr="009B6AF6">
        <w:t>kap</w:t>
      </w:r>
      <w:proofErr w:type="spellEnd"/>
      <w:r w:rsidRPr="009B6AF6">
        <w:t xml:space="preserve"> </w:t>
      </w:r>
      <w:r w:rsidR="00D9474A" w:rsidRPr="009B6AF6">
        <w:t>10.5</w:t>
      </w:r>
      <w:r w:rsidRPr="009B6AF6">
        <w:t xml:space="preserve"> ovenfor. </w:t>
      </w:r>
    </w:p>
    <w:p w14:paraId="5F17628D" w14:textId="45C057F2" w:rsidR="00423D37" w:rsidRPr="009B6AF6" w:rsidRDefault="00423D37" w:rsidP="00423D37"/>
    <w:p w14:paraId="591A02F9" w14:textId="65D9C986" w:rsidR="00F816EC" w:rsidRPr="00EA1F2C" w:rsidRDefault="00423D37" w:rsidP="00505553">
      <w:r w:rsidRPr="009B6AF6">
        <w:t xml:space="preserve">I de tilfeller </w:t>
      </w:r>
      <w:r w:rsidR="00D9474A" w:rsidRPr="009B6AF6">
        <w:t>oppdragsgiveren</w:t>
      </w:r>
      <w:r w:rsidRPr="009B6AF6">
        <w:t xml:space="preserve"> ilegger bøter, vil faktura stiles til </w:t>
      </w:r>
      <w:r w:rsidR="00D9474A" w:rsidRPr="009B6AF6">
        <w:t>leverandøren</w:t>
      </w:r>
      <w:r w:rsidRPr="009B6AF6">
        <w:t>, uavhengig hvor i leverandørkjeden bruddet har skjedd.</w:t>
      </w:r>
      <w:r w:rsidRPr="00423D37">
        <w:t> </w:t>
      </w:r>
    </w:p>
    <w:p w14:paraId="41C54A10" w14:textId="152CC3B4" w:rsidR="00EA1F2C" w:rsidRDefault="00EA1F2C" w:rsidP="00EA1F2C">
      <w:pPr>
        <w:rPr>
          <w:rFonts w:eastAsia="Arial"/>
        </w:rPr>
      </w:pPr>
    </w:p>
    <w:p w14:paraId="62070BFE" w14:textId="0558DFF3" w:rsidR="00EA1F2C" w:rsidRDefault="00EA1F2C" w:rsidP="00EA1F2C">
      <w:pPr>
        <w:pStyle w:val="Overskrift2"/>
        <w:rPr>
          <w:rFonts w:eastAsia="Arial"/>
        </w:rPr>
      </w:pPr>
      <w:bookmarkStart w:id="144" w:name="_Toc20825521"/>
      <w:bookmarkStart w:id="145" w:name="_Toc182474556"/>
      <w:r w:rsidRPr="00EA1F2C">
        <w:rPr>
          <w:rFonts w:eastAsia="Arial"/>
        </w:rPr>
        <w:t>Krav til lønns- og arbeidsvilkår – sosial dumping</w:t>
      </w:r>
      <w:bookmarkEnd w:id="144"/>
      <w:bookmarkEnd w:id="145"/>
    </w:p>
    <w:p w14:paraId="3D94270C" w14:textId="77777777" w:rsidR="00EA1F2C" w:rsidRPr="00EA1F2C" w:rsidRDefault="00EA1F2C" w:rsidP="00EA1F2C"/>
    <w:p w14:paraId="4363F554" w14:textId="77777777" w:rsidR="00EA1F2C" w:rsidRPr="00EA1F2C" w:rsidRDefault="00EA1F2C" w:rsidP="00EA1F2C">
      <w:pPr>
        <w:rPr>
          <w:rFonts w:eastAsia="Arial"/>
        </w:rPr>
      </w:pPr>
      <w:r w:rsidRPr="00EA1F2C">
        <w:rPr>
          <w:rFonts w:eastAsia="Arial"/>
        </w:rPr>
        <w:t>Leverandøren er ansvarlig for at egne ansatte, ansatte hos underleverandører og innleide har lønns- og arbeidsvilkår i henhold til:</w:t>
      </w:r>
    </w:p>
    <w:p w14:paraId="6CC76597" w14:textId="77777777" w:rsidR="00EA1F2C" w:rsidRPr="00EA1F2C" w:rsidRDefault="00EA1F2C" w:rsidP="00EA1F2C">
      <w:pPr>
        <w:rPr>
          <w:rFonts w:eastAsia="Arial"/>
        </w:rPr>
      </w:pPr>
    </w:p>
    <w:p w14:paraId="38913609" w14:textId="77777777" w:rsidR="00EA1F2C" w:rsidRPr="00EA1F2C" w:rsidRDefault="00EA1F2C" w:rsidP="00EA1F2C">
      <w:pPr>
        <w:numPr>
          <w:ilvl w:val="0"/>
          <w:numId w:val="19"/>
        </w:numPr>
        <w:rPr>
          <w:rFonts w:eastAsia="Arial"/>
        </w:rPr>
      </w:pPr>
      <w:r w:rsidRPr="00EA1F2C">
        <w:rPr>
          <w:rFonts w:eastAsia="Arial"/>
        </w:rPr>
        <w:t>Forskrift om allmenngjort tariffavtale.</w:t>
      </w:r>
    </w:p>
    <w:p w14:paraId="35D2CB91" w14:textId="7BB6054C" w:rsidR="00EA1F2C" w:rsidRPr="00EA1F2C" w:rsidRDefault="00EA1F2C" w:rsidP="00EA1F2C">
      <w:pPr>
        <w:numPr>
          <w:ilvl w:val="0"/>
          <w:numId w:val="19"/>
        </w:numPr>
        <w:rPr>
          <w:rFonts w:eastAsia="Arial"/>
        </w:rPr>
      </w:pPr>
      <w:r w:rsidRPr="00EA1F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Default="00DC3C86" w:rsidP="00EA1F2C">
      <w:pPr>
        <w:rPr>
          <w:rFonts w:eastAsia="Arial"/>
        </w:rPr>
      </w:pPr>
    </w:p>
    <w:p w14:paraId="72D83A69" w14:textId="526A3499" w:rsidR="00EA1F2C" w:rsidRPr="00EA1F2C" w:rsidRDefault="00EA1F2C" w:rsidP="00EA1F2C">
      <w:pPr>
        <w:rPr>
          <w:rFonts w:eastAsia="Arial"/>
        </w:rPr>
      </w:pPr>
      <w:r w:rsidRPr="00EA1F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Pr="00EA1F2C" w:rsidRDefault="00EA1F2C" w:rsidP="00EA1F2C">
      <w:pPr>
        <w:rPr>
          <w:rFonts w:eastAsia="Arial"/>
        </w:rPr>
      </w:pPr>
    </w:p>
    <w:p w14:paraId="6B5A50FE" w14:textId="77777777" w:rsidR="00866D23" w:rsidRPr="00866D23" w:rsidRDefault="00EA1F2C" w:rsidP="00866D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606606B6" w14:textId="67C8C9FA" w:rsidR="00866D23" w:rsidRPr="00866D23" w:rsidRDefault="00866D23" w:rsidP="00866D23">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4CAE0237" w14:textId="159A9B47" w:rsidR="00EA1F2C" w:rsidRPr="00EA1F2C" w:rsidRDefault="00EA1F2C" w:rsidP="00EA1F2C">
      <w:pPr>
        <w:rPr>
          <w:rFonts w:eastAsia="Arial"/>
        </w:rPr>
      </w:pPr>
    </w:p>
    <w:p w14:paraId="4A97E932" w14:textId="77777777" w:rsidR="00EA1F2C" w:rsidRPr="00EA1F2C" w:rsidRDefault="00EA1F2C" w:rsidP="00EA1F2C">
      <w:pPr>
        <w:rPr>
          <w:rFonts w:eastAsia="Arial"/>
        </w:rPr>
      </w:pPr>
    </w:p>
    <w:p w14:paraId="40DA0E9D" w14:textId="6743C057" w:rsidR="00EA1F2C" w:rsidRPr="00EA1F2C" w:rsidRDefault="00EA1F2C" w:rsidP="00EA1F2C">
      <w:pPr>
        <w:rPr>
          <w:rFonts w:eastAsia="Arial"/>
        </w:rPr>
      </w:pPr>
      <w:r w:rsidRPr="00EA1F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EA1F2C" w:rsidRDefault="00EA1F2C" w:rsidP="00EA1F2C">
      <w:pPr>
        <w:rPr>
          <w:rFonts w:eastAsia="Arial"/>
        </w:rPr>
      </w:pPr>
    </w:p>
    <w:p w14:paraId="342823F7" w14:textId="77777777" w:rsidR="00EA1F2C" w:rsidRPr="00EA1F2C" w:rsidRDefault="00EA1F2C" w:rsidP="00EA1F2C">
      <w:pPr>
        <w:rPr>
          <w:rFonts w:eastAsia="Arial"/>
        </w:rPr>
      </w:pPr>
      <w:r w:rsidRPr="00EA1F2C">
        <w:rPr>
          <w:rFonts w:eastAsia="Arial"/>
        </w:rPr>
        <w:t xml:space="preserve">Manglende dokumentasjon på lønns- og arbeidsvilkår nevnt i punkt 7.4 første ledd likestilles med brudd på bestemmelsen og kan sanksjoneres av oppdragsgiveren som om det forelå brudd. </w:t>
      </w:r>
    </w:p>
    <w:p w14:paraId="02F89446" w14:textId="77777777" w:rsidR="00EA1F2C" w:rsidRPr="00EA1F2C" w:rsidRDefault="00EA1F2C" w:rsidP="00EA1F2C">
      <w:pPr>
        <w:rPr>
          <w:rFonts w:eastAsia="Arial"/>
          <w:iCs/>
        </w:rPr>
      </w:pPr>
    </w:p>
    <w:p w14:paraId="155CF73B" w14:textId="77777777" w:rsidR="00EA1F2C" w:rsidRDefault="00EA1F2C" w:rsidP="00EA1F2C">
      <w:pPr>
        <w:rPr>
          <w:rFonts w:eastAsia="Arial"/>
        </w:rPr>
      </w:pPr>
      <w:r w:rsidRPr="00EA1F2C">
        <w:rPr>
          <w:rFonts w:eastAsia="Arial"/>
        </w:rPr>
        <w:t>Alle avtaler leverandøren inngår for utføring av arbeid på byggeplass under denne kontrakten, skal inneholde tilsvarende bestemmelser.</w:t>
      </w:r>
    </w:p>
    <w:p w14:paraId="270352DD" w14:textId="77777777" w:rsidR="0083441C" w:rsidRDefault="0083441C" w:rsidP="00EA1F2C">
      <w:pPr>
        <w:rPr>
          <w:rFonts w:eastAsia="Arial"/>
        </w:rPr>
      </w:pPr>
    </w:p>
    <w:p w14:paraId="433668CB" w14:textId="29E5FC01" w:rsidR="0083441C" w:rsidRPr="002724D5" w:rsidRDefault="002724D5" w:rsidP="002724D5">
      <w:pPr>
        <w:pStyle w:val="Overskrift2"/>
        <w:rPr>
          <w:rFonts w:eastAsia="Times New Roman"/>
          <w:lang w:eastAsia="nb-NO"/>
        </w:rPr>
      </w:pPr>
      <w:bookmarkStart w:id="146" w:name="_Toc182474557"/>
      <w:r w:rsidRPr="002724D5">
        <w:t>Utenlandske</w:t>
      </w:r>
      <w:r w:rsidRPr="002724D5">
        <w:rPr>
          <w:rFonts w:ascii="Arial" w:eastAsia="Times New Roman" w:hAnsi="Arial" w:cs="Times New Roman"/>
          <w:color w:val="auto"/>
          <w:szCs w:val="20"/>
          <w:lang w:eastAsia="nb-NO"/>
        </w:rPr>
        <w:t xml:space="preserve"> leverandører - Opplysninger om kontrakt, oppdragstaker og arbeidstakere</w:t>
      </w:r>
      <w:bookmarkEnd w:id="146"/>
    </w:p>
    <w:p w14:paraId="195F00B3" w14:textId="77777777" w:rsidR="0083441C" w:rsidRPr="0083441C" w:rsidRDefault="0083441C" w:rsidP="0083441C">
      <w:pPr>
        <w:spacing w:line="240" w:lineRule="auto"/>
        <w:rPr>
          <w:rFonts w:ascii="Calibri" w:eastAsia="Calibri" w:hAnsi="Calibri" w:cs="Calibri"/>
          <w:sz w:val="22"/>
        </w:rPr>
      </w:pPr>
    </w:p>
    <w:p w14:paraId="6CAA9B68" w14:textId="18008267" w:rsidR="0083441C" w:rsidRPr="009B6AF6" w:rsidRDefault="0083441C" w:rsidP="0083441C">
      <w:r w:rsidRPr="009B6AF6">
        <w:t xml:space="preserve">Kontrakt gitt til utenlandsk leverandør eller underleverandør, og alle arbeidstakere på slik kontrakt, skal rapporteres til </w:t>
      </w:r>
      <w:r w:rsidR="00B834E8" w:rsidRPr="009B6AF6">
        <w:rPr>
          <w:rFonts w:ascii="Arial" w:eastAsia="Times New Roman" w:hAnsi="Arial" w:cs="Times New Roman"/>
          <w:szCs w:val="20"/>
          <w:lang w:eastAsia="nb-NO"/>
        </w:rPr>
        <w:t xml:space="preserve">Oppdrags- og arbeidsforholdsregisteret i tråd med </w:t>
      </w:r>
      <w:r w:rsidRPr="009B6AF6">
        <w:t xml:space="preserve">skatteforvaltningsloven § 7-6. </w:t>
      </w:r>
    </w:p>
    <w:p w14:paraId="6818D073" w14:textId="77777777" w:rsidR="0083441C" w:rsidRPr="009B6AF6" w:rsidRDefault="0083441C" w:rsidP="0083441C"/>
    <w:p w14:paraId="1B01CCBB" w14:textId="72821E2D" w:rsidR="0083441C" w:rsidRPr="009B6AF6" w:rsidRDefault="00AB57AB" w:rsidP="0083441C">
      <w:r w:rsidRPr="009B6AF6">
        <w:t>Leverandør</w:t>
      </w:r>
      <w:r w:rsidR="0083441C" w:rsidRPr="009B6AF6">
        <w:t xml:space="preserve"> er ansvarlig for at slik rapportering skjer i hele leverandørkjeden. </w:t>
      </w:r>
      <w:r w:rsidR="00203559" w:rsidRPr="009B6AF6">
        <w:t>Leverandøren</w:t>
      </w:r>
      <w:r w:rsidR="0083441C" w:rsidRPr="009B6AF6">
        <w:t xml:space="preserve"> skal på forespørsel dokumentere at rapporteringsplikten er oppfylt ved kopi av innmeldingsskjema eller kvittering fra </w:t>
      </w:r>
      <w:proofErr w:type="spellStart"/>
      <w:r w:rsidR="0083441C" w:rsidRPr="009B6AF6">
        <w:t>Altinn</w:t>
      </w:r>
      <w:proofErr w:type="spellEnd"/>
      <w:r w:rsidR="0083441C" w:rsidRPr="009B6AF6">
        <w:t xml:space="preserve">. </w:t>
      </w:r>
    </w:p>
    <w:p w14:paraId="2F17EC90" w14:textId="77777777" w:rsidR="0083441C" w:rsidRPr="009B6AF6" w:rsidRDefault="0083441C" w:rsidP="0083441C"/>
    <w:p w14:paraId="715C8463" w14:textId="02594471" w:rsidR="00EA1F2C" w:rsidRPr="009B6AF6" w:rsidRDefault="0083441C" w:rsidP="00EA1F2C">
      <w:r w:rsidRPr="009B6AF6">
        <w:t xml:space="preserve">Eventuelt ansvar for skatter eller avgifter, gebyrer eller tvangsmulkt ilagt </w:t>
      </w:r>
      <w:r w:rsidR="00203559" w:rsidRPr="009B6AF6">
        <w:t>oppdragsgiveren</w:t>
      </w:r>
      <w:r w:rsidRPr="009B6AF6">
        <w:t xml:space="preserve"> som følge av at </w:t>
      </w:r>
      <w:r w:rsidR="00203559" w:rsidRPr="009B6AF6">
        <w:t>leverandøren</w:t>
      </w:r>
      <w:r w:rsidRPr="009B6AF6">
        <w:t xml:space="preserve"> ikke har overholdt sine forpliktelser etter dette punktet, er </w:t>
      </w:r>
      <w:r w:rsidR="00203559" w:rsidRPr="009B6AF6">
        <w:t>leverandørens</w:t>
      </w:r>
      <w:r w:rsidRPr="009B6AF6">
        <w:t xml:space="preserve"> ansvar og skal betales av ham.</w:t>
      </w:r>
    </w:p>
    <w:p w14:paraId="687FF636" w14:textId="77777777" w:rsidR="0008713D" w:rsidRPr="009B6AF6" w:rsidRDefault="0008713D" w:rsidP="00EA1F2C"/>
    <w:p w14:paraId="40C60E9F" w14:textId="5ADC46CF" w:rsidR="0008713D" w:rsidRPr="009B6AF6" w:rsidRDefault="0008713D" w:rsidP="00FE45ED">
      <w:pPr>
        <w:pStyle w:val="Overskrift2"/>
        <w:rPr>
          <w:rFonts w:eastAsia="Times New Roman"/>
          <w:lang w:eastAsia="nb-NO"/>
        </w:rPr>
      </w:pPr>
      <w:bookmarkStart w:id="147" w:name="_Toc154039229"/>
      <w:bookmarkStart w:id="148" w:name="_Toc182474558"/>
      <w:r w:rsidRPr="009B6AF6">
        <w:rPr>
          <w:rFonts w:eastAsia="Times New Roman"/>
          <w:lang w:eastAsia="nb-NO"/>
        </w:rPr>
        <w:t>Fast ansettelse og andre lovlige tilknytningsformer</w:t>
      </w:r>
      <w:bookmarkEnd w:id="147"/>
      <w:bookmarkEnd w:id="148"/>
    </w:p>
    <w:p w14:paraId="092BBD29" w14:textId="77777777" w:rsidR="0008713D" w:rsidRPr="00107FF3" w:rsidRDefault="0008713D" w:rsidP="0008713D">
      <w:pPr>
        <w:spacing w:line="240" w:lineRule="auto"/>
        <w:rPr>
          <w:rFonts w:ascii="Arial" w:eastAsia="Times New Roman" w:hAnsi="Arial" w:cs="Times New Roman"/>
          <w:szCs w:val="20"/>
          <w:lang w:eastAsia="nb-NO"/>
        </w:rPr>
      </w:pPr>
    </w:p>
    <w:p w14:paraId="6E0487BD"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Som hovedregel skal kontraktsarbeidet utføres av fast ansatte hos </w:t>
      </w:r>
      <w:bookmarkStart w:id="149" w:name="_Hlk160710265"/>
      <w:r>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w:t>
      </w:r>
      <w:bookmarkEnd w:id="149"/>
      <w:r w:rsidRPr="00107FF3">
        <w:rPr>
          <w:rFonts w:ascii="Arial" w:eastAsia="Times New Roman" w:hAnsi="Arial" w:cs="Times New Roman"/>
          <w:szCs w:val="20"/>
          <w:lang w:eastAsia="nb-NO"/>
        </w:rPr>
        <w:t xml:space="preserve">eller eventuelle underleverandører. Stillingsprosenten skal være reell, og minimum 80%. 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107FF3" w:rsidRDefault="0008713D" w:rsidP="0008713D">
      <w:pPr>
        <w:spacing w:line="240" w:lineRule="auto"/>
        <w:rPr>
          <w:rFonts w:ascii="Arial" w:eastAsia="Times New Roman" w:hAnsi="Arial" w:cs="Times New Roman"/>
          <w:szCs w:val="20"/>
          <w:lang w:eastAsia="nb-NO"/>
        </w:rPr>
      </w:pPr>
    </w:p>
    <w:p w14:paraId="09236C40"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Andre tilknytningsformer enn fast ansettelse hos leverandøren, skal begrenses til 20% av det totale antall arbeidstakere som direkte medvirker til å oppfylle kontrakten. Tilsvarende begrensning gjelder for eventuelle underleverandører.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kan i særlige tilfeller skriftlig innvilge unntak fra kravet om 20%. </w:t>
      </w:r>
    </w:p>
    <w:p w14:paraId="2EFC7B90" w14:textId="77777777" w:rsidR="0008713D" w:rsidRPr="00107FF3" w:rsidRDefault="0008713D" w:rsidP="0008713D">
      <w:pPr>
        <w:spacing w:line="240" w:lineRule="auto"/>
        <w:rPr>
          <w:rFonts w:ascii="Arial" w:eastAsia="Times New Roman" w:hAnsi="Arial" w:cs="Times New Roman"/>
          <w:szCs w:val="20"/>
          <w:lang w:eastAsia="nb-NO"/>
        </w:rPr>
      </w:pPr>
    </w:p>
    <w:p w14:paraId="271D1283"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bruk av innleid arbeidskraft i henhold til arbeidsmiljølovens § 14-12 (2), skal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på forespørsel fremlegge dokumentasjon på at det er inngått gyldig avtale om tidsbegrenset innleie med tillitsvalgte som til sammen representerer et flertall av den arbeidstakerkategori </w:t>
      </w:r>
      <w:proofErr w:type="spellStart"/>
      <w:r w:rsidRPr="00107FF3">
        <w:rPr>
          <w:rFonts w:ascii="Arial" w:eastAsia="Times New Roman" w:hAnsi="Arial" w:cs="Times New Roman"/>
          <w:szCs w:val="20"/>
          <w:lang w:eastAsia="nb-NO"/>
        </w:rPr>
        <w:t>innleien</w:t>
      </w:r>
      <w:proofErr w:type="spellEnd"/>
      <w:r w:rsidRPr="00107FF3">
        <w:rPr>
          <w:rFonts w:ascii="Arial" w:eastAsia="Times New Roman" w:hAnsi="Arial" w:cs="Times New Roman"/>
          <w:szCs w:val="20"/>
          <w:lang w:eastAsia="nb-NO"/>
        </w:rPr>
        <w:t xml:space="preserve"> gjelder, og at kravene i §§14-12a og 14-12b er oppfylt.</w:t>
      </w:r>
    </w:p>
    <w:p w14:paraId="215C0535" w14:textId="77777777" w:rsidR="0008713D" w:rsidRPr="00107FF3" w:rsidRDefault="0008713D" w:rsidP="0008713D">
      <w:pPr>
        <w:spacing w:line="240" w:lineRule="auto"/>
        <w:rPr>
          <w:rFonts w:ascii="Arial" w:eastAsia="Times New Roman" w:hAnsi="Arial" w:cs="Times New Roman"/>
          <w:szCs w:val="20"/>
          <w:lang w:eastAsia="nb-NO"/>
        </w:rPr>
      </w:pPr>
    </w:p>
    <w:p w14:paraId="62407F05"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bruk av innleid arbeidskraft i henhold til arbeidsmiljøloven § 14-13, skal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på forespørsel fremlegge dokumentasjon på at virksomheten det leies inn fra ikke har til formål å drive utleie (er produksjonsbedrift) og at de øvrige kravene i § 14-13 er oppfylt.</w:t>
      </w:r>
    </w:p>
    <w:p w14:paraId="5F55C891" w14:textId="77777777" w:rsidR="0008713D" w:rsidRPr="00107FF3" w:rsidRDefault="0008713D" w:rsidP="0008713D">
      <w:pPr>
        <w:spacing w:line="240" w:lineRule="auto"/>
        <w:rPr>
          <w:rFonts w:ascii="Arial" w:eastAsia="Times New Roman" w:hAnsi="Arial" w:cs="Times New Roman"/>
          <w:szCs w:val="20"/>
          <w:lang w:eastAsia="nb-NO"/>
        </w:rPr>
      </w:pPr>
    </w:p>
    <w:p w14:paraId="78FC5623"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Ved innleie av arbeidstakere eller ved midlertidige ansettelser, skal det være fast ansatte faglærte arbeidere fra innleier på alle arbeidslag til enhver tid.</w:t>
      </w:r>
    </w:p>
    <w:p w14:paraId="03817966"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 </w:t>
      </w:r>
    </w:p>
    <w:p w14:paraId="191AFB20"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Alle avtaler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inngår for utførelse av arbeid under denne kontrakten skal inneholde tilsvarende bestemmelser. </w:t>
      </w:r>
    </w:p>
    <w:p w14:paraId="3B20AF86" w14:textId="77777777" w:rsidR="0008713D" w:rsidRPr="00107FF3" w:rsidRDefault="0008713D" w:rsidP="0008713D">
      <w:pPr>
        <w:spacing w:line="240" w:lineRule="auto"/>
        <w:rPr>
          <w:rFonts w:ascii="Arial" w:eastAsia="Times New Roman" w:hAnsi="Arial" w:cs="Times New Roman"/>
          <w:szCs w:val="20"/>
          <w:lang w:eastAsia="nb-NO"/>
        </w:rPr>
      </w:pPr>
    </w:p>
    <w:p w14:paraId="6FFA8AA8" w14:textId="77777777" w:rsidR="0008713D" w:rsidRPr="009B6AF6" w:rsidRDefault="0008713D" w:rsidP="0008713D">
      <w:pPr>
        <w:spacing w:line="240" w:lineRule="auto"/>
        <w:rPr>
          <w:rFonts w:ascii="Arial" w:eastAsia="Calibri" w:hAnsi="Arial" w:cs="Times New Roman"/>
          <w:b/>
          <w:szCs w:val="20"/>
          <w:lang w:eastAsia="nb-NO"/>
        </w:rPr>
      </w:pP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kan stanse arbeidet for </w:t>
      </w:r>
      <w:r w:rsidRPr="000E1479">
        <w:rPr>
          <w:rFonts w:ascii="Arial" w:eastAsia="Times New Roman" w:hAnsi="Arial" w:cs="Times New Roman"/>
          <w:szCs w:val="20"/>
          <w:lang w:eastAsia="nb-NO"/>
        </w:rPr>
        <w:t>leverandøren</w:t>
      </w:r>
      <w:r>
        <w:rPr>
          <w:rFonts w:ascii="Arial" w:eastAsia="Times New Roman" w:hAnsi="Arial" w:cs="Times New Roman"/>
          <w:szCs w:val="20"/>
          <w:lang w:eastAsia="nb-NO"/>
        </w:rPr>
        <w:t>s</w:t>
      </w:r>
      <w:r w:rsidRPr="00107FF3">
        <w:rPr>
          <w:rFonts w:ascii="Arial" w:eastAsia="Times New Roman" w:hAnsi="Arial" w:cs="Times New Roman"/>
          <w:szCs w:val="20"/>
          <w:lang w:eastAsia="nb-NO"/>
        </w:rPr>
        <w:t xml:space="preserve"> regning og risiko dersom ovennevnte plikter misligholdes, eller det er grunn til å tro at slikt mislighold vil inntreffe, og forholdet ikke blir rettet innen </w:t>
      </w:r>
      <w:r w:rsidRPr="009B6AF6">
        <w:rPr>
          <w:rFonts w:ascii="Arial" w:eastAsia="Times New Roman" w:hAnsi="Arial" w:cs="Times New Roman"/>
          <w:szCs w:val="20"/>
          <w:lang w:eastAsia="nb-NO"/>
        </w:rPr>
        <w:t>en rimelig frist gitt ved skriftlig varsel fra oppdragsgiveren. Alvorlige eller gjentatte brudd på denne bestemmelsen anses som vesentlig mislighold av kontrakten, og gir oppdragsgiveren rett til å heve kontrakten, eller kreve utskifting av underleverandører.</w:t>
      </w:r>
    </w:p>
    <w:p w14:paraId="79A64D35" w14:textId="77777777" w:rsidR="0008713D" w:rsidRPr="009B6AF6" w:rsidRDefault="0008713D" w:rsidP="0008713D">
      <w:pPr>
        <w:spacing w:line="240" w:lineRule="auto"/>
        <w:rPr>
          <w:rFonts w:ascii="Arial" w:eastAsia="Times New Roman" w:hAnsi="Arial" w:cs="Times New Roman"/>
          <w:szCs w:val="20"/>
          <w:lang w:eastAsia="nb-NO"/>
        </w:rPr>
      </w:pPr>
    </w:p>
    <w:p w14:paraId="7BECE5F5" w14:textId="77777777" w:rsidR="0008713D" w:rsidRPr="009B6AF6" w:rsidRDefault="0008713D" w:rsidP="0008713D">
      <w:pPr>
        <w:pStyle w:val="Overskrift2"/>
        <w:rPr>
          <w:rFonts w:eastAsia="Times New Roman"/>
          <w:lang w:eastAsia="nb-NO"/>
        </w:rPr>
      </w:pPr>
      <w:bookmarkStart w:id="150" w:name="_Toc154039232"/>
      <w:bookmarkStart w:id="151" w:name="_Toc182474559"/>
      <w:r w:rsidRPr="009B6AF6">
        <w:rPr>
          <w:rFonts w:eastAsia="Times New Roman"/>
          <w:lang w:eastAsia="nb-NO"/>
        </w:rPr>
        <w:t>Krav om betaling av lønn mv. via bank eller foretak med rett til å drive betalingsformidling</w:t>
      </w:r>
      <w:bookmarkEnd w:id="150"/>
      <w:bookmarkEnd w:id="151"/>
    </w:p>
    <w:p w14:paraId="4A3EE403" w14:textId="77777777" w:rsidR="0008713D" w:rsidRPr="009B6AF6" w:rsidRDefault="0008713D" w:rsidP="0008713D">
      <w:pPr>
        <w:spacing w:line="240" w:lineRule="auto"/>
        <w:rPr>
          <w:rFonts w:ascii="Arial" w:eastAsia="Times New Roman" w:hAnsi="Arial" w:cs="Times New Roman"/>
          <w:szCs w:val="20"/>
          <w:lang w:eastAsia="nb-NO"/>
        </w:rPr>
      </w:pPr>
    </w:p>
    <w:p w14:paraId="69BE123E" w14:textId="77777777" w:rsidR="0008713D" w:rsidRPr="00107FF3" w:rsidRDefault="0008713D" w:rsidP="0008713D">
      <w:pPr>
        <w:spacing w:line="240" w:lineRule="auto"/>
        <w:rPr>
          <w:rFonts w:ascii="Arial" w:eastAsia="Times New Roman" w:hAnsi="Arial" w:cs="Times New Roman"/>
          <w:szCs w:val="20"/>
          <w:lang w:eastAsia="nb-NO"/>
        </w:rPr>
      </w:pPr>
      <w:r w:rsidRPr="009B6AF6">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107FF3" w:rsidRDefault="0008713D" w:rsidP="0008713D">
      <w:pPr>
        <w:spacing w:line="240" w:lineRule="auto"/>
        <w:rPr>
          <w:rFonts w:ascii="Arial" w:eastAsia="Times New Roman" w:hAnsi="Arial" w:cs="Times New Roman"/>
          <w:szCs w:val="20"/>
          <w:lang w:eastAsia="nb-NO"/>
        </w:rPr>
      </w:pPr>
    </w:p>
    <w:p w14:paraId="04150B2D" w14:textId="77777777" w:rsidR="0008713D" w:rsidRPr="00107FF3" w:rsidRDefault="0008713D" w:rsidP="0008713D">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w:t>
      </w:r>
      <w:r w:rsidRPr="000E1479">
        <w:rPr>
          <w:rFonts w:ascii="Arial" w:eastAsia="Times New Roman" w:hAnsi="Arial" w:cs="Times New Roman"/>
          <w:szCs w:val="20"/>
          <w:lang w:eastAsia="nb-NO"/>
        </w:rPr>
        <w:t>everandøren</w:t>
      </w:r>
      <w:r w:rsidRPr="00107FF3">
        <w:rPr>
          <w:rFonts w:ascii="Arial" w:eastAsia="Times New Roman" w:hAnsi="Arial" w:cs="Times New Roman"/>
          <w:szCs w:val="20"/>
          <w:lang w:eastAsia="nb-NO"/>
        </w:rPr>
        <w:t xml:space="preserve"> og eventuelle underleverandører skal på forespørsel utlevere nødvendig dokumentasjon til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for å dokumentere overholdelse av kontraktsvilkår som nevnt i første ledd. Personopplysningsloven gjelder for behandlingen av opplysningene hvis ikke annet er bestemt.</w:t>
      </w:r>
    </w:p>
    <w:p w14:paraId="365A6882" w14:textId="77777777" w:rsidR="0008713D" w:rsidRPr="00107FF3" w:rsidRDefault="0008713D" w:rsidP="0008713D">
      <w:pPr>
        <w:spacing w:line="240" w:lineRule="auto"/>
        <w:rPr>
          <w:rFonts w:ascii="Arial" w:eastAsia="Times New Roman" w:hAnsi="Arial" w:cs="Times New Roman"/>
          <w:szCs w:val="20"/>
          <w:lang w:eastAsia="nb-NO"/>
        </w:rPr>
      </w:pPr>
    </w:p>
    <w:p w14:paraId="45680EAE"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Unntak for andre betalingsmåter i </w:t>
      </w:r>
      <w:proofErr w:type="gramStart"/>
      <w:r w:rsidRPr="00107FF3">
        <w:rPr>
          <w:rFonts w:ascii="Arial" w:eastAsia="Times New Roman" w:hAnsi="Arial" w:cs="Times New Roman"/>
          <w:szCs w:val="20"/>
          <w:lang w:eastAsia="nb-NO"/>
        </w:rPr>
        <w:t>medhold av</w:t>
      </w:r>
      <w:proofErr w:type="gramEnd"/>
      <w:r w:rsidRPr="00107FF3">
        <w:rPr>
          <w:rFonts w:ascii="Arial" w:eastAsia="Times New Roman" w:hAnsi="Arial" w:cs="Times New Roman"/>
          <w:szCs w:val="20"/>
          <w:lang w:eastAsia="nb-NO"/>
        </w:rPr>
        <w:t xml:space="preserve"> skatteloven § 6-51 tredje ledd gjelder så langt det passer.</w:t>
      </w:r>
    </w:p>
    <w:p w14:paraId="4407FFAE" w14:textId="77777777" w:rsidR="0008713D" w:rsidRPr="00107FF3" w:rsidRDefault="0008713D" w:rsidP="0008713D">
      <w:pPr>
        <w:spacing w:line="240" w:lineRule="auto"/>
        <w:rPr>
          <w:rFonts w:ascii="Arial" w:eastAsia="Times New Roman" w:hAnsi="Arial" w:cs="Times New Roman"/>
          <w:szCs w:val="20"/>
          <w:lang w:eastAsia="nb-NO"/>
        </w:rPr>
      </w:pPr>
    </w:p>
    <w:p w14:paraId="01E88138"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107FF3" w:rsidRDefault="0008713D" w:rsidP="0008713D">
      <w:pPr>
        <w:spacing w:line="240" w:lineRule="auto"/>
        <w:rPr>
          <w:rFonts w:ascii="Arial" w:eastAsia="Times New Roman" w:hAnsi="Arial" w:cs="Times New Roman"/>
          <w:szCs w:val="20"/>
          <w:lang w:eastAsia="nb-NO"/>
        </w:rPr>
      </w:pPr>
    </w:p>
    <w:p w14:paraId="780459BB"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alvorlige eller gjentatte brudd på denne bestemmelsen kan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heve avtalen, eller kreve utskifting av aktuell underleverandør. Omkostningene som følge av hevning eller utskiftning av underleverandør, skal bæres av </w:t>
      </w:r>
      <w:r w:rsidRPr="00D10921">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w:t>
      </w:r>
    </w:p>
    <w:p w14:paraId="59F342B5" w14:textId="77777777" w:rsidR="0008713D" w:rsidRPr="00107FF3" w:rsidRDefault="0008713D" w:rsidP="0008713D">
      <w:pPr>
        <w:spacing w:line="240" w:lineRule="auto"/>
        <w:rPr>
          <w:rFonts w:ascii="Calibri" w:eastAsia="Calibri" w:hAnsi="Calibri" w:cs="Arial"/>
        </w:rPr>
      </w:pPr>
    </w:p>
    <w:p w14:paraId="6453099F" w14:textId="77777777" w:rsidR="0008713D" w:rsidRPr="009B6AF6" w:rsidRDefault="0008713D" w:rsidP="0008713D">
      <w:pPr>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Alle avtaler </w:t>
      </w:r>
      <w:r w:rsidRPr="00D10921">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inngår for utføring av arbeid under denne kontrakten skal inneholde </w:t>
      </w:r>
      <w:r w:rsidRPr="009B6AF6">
        <w:rPr>
          <w:rFonts w:ascii="Arial" w:eastAsia="Times New Roman" w:hAnsi="Arial" w:cs="Times New Roman"/>
          <w:szCs w:val="20"/>
          <w:lang w:eastAsia="nb-NO"/>
        </w:rPr>
        <w:t>tilsvarende bestemmelser.</w:t>
      </w:r>
    </w:p>
    <w:p w14:paraId="60A4F9DE" w14:textId="77777777" w:rsidR="0008713D" w:rsidRPr="009B6AF6" w:rsidRDefault="0008713D" w:rsidP="0008713D">
      <w:pPr>
        <w:rPr>
          <w:rFonts w:ascii="Arial" w:eastAsia="Times New Roman" w:hAnsi="Arial" w:cs="Times New Roman"/>
          <w:szCs w:val="20"/>
          <w:lang w:eastAsia="nb-NO"/>
        </w:rPr>
      </w:pPr>
    </w:p>
    <w:p w14:paraId="3412A313" w14:textId="77777777" w:rsidR="0008713D" w:rsidRPr="009B6AF6" w:rsidRDefault="0008713D" w:rsidP="0008713D">
      <w:pPr>
        <w:pStyle w:val="Overskrift2"/>
        <w:rPr>
          <w:rFonts w:eastAsia="Times New Roman"/>
          <w:lang w:eastAsia="nb-NO"/>
        </w:rPr>
      </w:pPr>
      <w:bookmarkStart w:id="152" w:name="_Toc154039237"/>
      <w:bookmarkStart w:id="153" w:name="_Toc182474560"/>
      <w:r w:rsidRPr="009B6AF6">
        <w:rPr>
          <w:rFonts w:eastAsia="Times New Roman"/>
          <w:lang w:eastAsia="nb-NO"/>
        </w:rPr>
        <w:t>Krav om obligatorisk tjenestepensjon</w:t>
      </w:r>
      <w:bookmarkEnd w:id="152"/>
      <w:bookmarkEnd w:id="153"/>
    </w:p>
    <w:p w14:paraId="4A06D92F" w14:textId="77777777" w:rsidR="0008713D" w:rsidRPr="009B6AF6" w:rsidRDefault="0008713D" w:rsidP="0008713D">
      <w:pPr>
        <w:spacing w:line="240" w:lineRule="auto"/>
        <w:rPr>
          <w:rFonts w:ascii="Arial" w:eastAsia="Times New Roman" w:hAnsi="Arial" w:cs="Times New Roman"/>
          <w:szCs w:val="20"/>
          <w:lang w:eastAsia="nb-NO"/>
        </w:rPr>
      </w:pPr>
    </w:p>
    <w:p w14:paraId="03C6AC48" w14:textId="77777777" w:rsidR="0008713D" w:rsidRPr="009B6AF6" w:rsidRDefault="0008713D" w:rsidP="0008713D">
      <w:pPr>
        <w:spacing w:line="240" w:lineRule="auto"/>
        <w:rPr>
          <w:rFonts w:ascii="Arial" w:eastAsia="Times New Roman" w:hAnsi="Arial" w:cs="Times New Roman"/>
          <w:szCs w:val="20"/>
          <w:lang w:eastAsia="nb-NO"/>
        </w:rPr>
      </w:pPr>
      <w:bookmarkStart w:id="154" w:name="_Hlk160710450"/>
      <w:r w:rsidRPr="009B6AF6">
        <w:rPr>
          <w:rFonts w:ascii="Arial" w:eastAsia="Times New Roman" w:hAnsi="Arial" w:cs="Times New Roman"/>
          <w:szCs w:val="20"/>
          <w:lang w:eastAsia="nb-NO"/>
        </w:rPr>
        <w:t xml:space="preserve">Leverandøren </w:t>
      </w:r>
      <w:bookmarkEnd w:id="154"/>
      <w:r w:rsidRPr="009B6AF6">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9B6AF6" w:rsidRDefault="0008713D" w:rsidP="0008713D">
      <w:pPr>
        <w:spacing w:line="240" w:lineRule="auto"/>
        <w:rPr>
          <w:rFonts w:ascii="Arial" w:eastAsia="Times New Roman" w:hAnsi="Arial" w:cs="Times New Roman"/>
          <w:szCs w:val="20"/>
          <w:lang w:eastAsia="nb-NO"/>
        </w:rPr>
      </w:pPr>
    </w:p>
    <w:p w14:paraId="65A4FF7F" w14:textId="77777777" w:rsidR="0008713D" w:rsidRPr="009B6AF6" w:rsidRDefault="0008713D" w:rsidP="0008713D">
      <w:pPr>
        <w:spacing w:line="240" w:lineRule="auto"/>
        <w:rPr>
          <w:rFonts w:ascii="Arial" w:eastAsia="Times New Roman" w:hAnsi="Arial" w:cs="Times New Roman"/>
          <w:szCs w:val="20"/>
          <w:lang w:eastAsia="nb-NO"/>
        </w:rPr>
      </w:pPr>
      <w:r w:rsidRPr="009B6AF6">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9B6AF6" w:rsidRDefault="0008713D" w:rsidP="0008713D">
      <w:pPr>
        <w:spacing w:line="240" w:lineRule="auto"/>
        <w:rPr>
          <w:rFonts w:ascii="Arial" w:eastAsia="Times New Roman" w:hAnsi="Arial" w:cs="Times New Roman"/>
          <w:szCs w:val="20"/>
          <w:lang w:eastAsia="nb-NO"/>
        </w:rPr>
      </w:pPr>
    </w:p>
    <w:p w14:paraId="1648FF74" w14:textId="77777777" w:rsidR="0008713D" w:rsidRPr="007B320D" w:rsidRDefault="0008713D" w:rsidP="0008713D">
      <w:pPr>
        <w:spacing w:line="240" w:lineRule="auto"/>
        <w:rPr>
          <w:rFonts w:ascii="Arial" w:eastAsia="Times New Roman" w:hAnsi="Arial" w:cs="Times New Roman"/>
          <w:szCs w:val="20"/>
          <w:lang w:eastAsia="nb-NO"/>
        </w:rPr>
      </w:pPr>
      <w:r w:rsidRPr="009B6AF6">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r w:rsidRPr="007B320D">
        <w:rPr>
          <w:rFonts w:ascii="Arial" w:eastAsia="Times New Roman" w:hAnsi="Arial" w:cs="Times New Roman"/>
          <w:szCs w:val="20"/>
          <w:lang w:eastAsia="nb-NO"/>
        </w:rPr>
        <w:t>.</w:t>
      </w:r>
    </w:p>
    <w:p w14:paraId="097CC38F" w14:textId="77777777" w:rsidR="0008713D" w:rsidRPr="007B320D" w:rsidRDefault="0008713D" w:rsidP="0008713D">
      <w:pPr>
        <w:spacing w:line="240" w:lineRule="auto"/>
        <w:rPr>
          <w:rFonts w:ascii="Arial" w:eastAsia="Times New Roman" w:hAnsi="Arial" w:cs="Times New Roman"/>
          <w:szCs w:val="20"/>
          <w:lang w:eastAsia="nb-NO"/>
        </w:rPr>
      </w:pPr>
    </w:p>
    <w:p w14:paraId="12670431"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 inngår for utføring av arbeid under denne kontrakten skal inneholde</w:t>
      </w:r>
    </w:p>
    <w:p w14:paraId="3DE1E6BB" w14:textId="707E78F2" w:rsidR="0008713D" w:rsidRPr="0027220B" w:rsidRDefault="0008713D" w:rsidP="005D68FF">
      <w:pPr>
        <w:spacing w:line="240" w:lineRule="auto"/>
      </w:pPr>
      <w:r w:rsidRPr="007B320D">
        <w:rPr>
          <w:rFonts w:ascii="Arial" w:eastAsia="Times New Roman" w:hAnsi="Arial" w:cs="Times New Roman"/>
          <w:szCs w:val="20"/>
          <w:lang w:eastAsia="nb-NO"/>
        </w:rPr>
        <w:t>tilsvarende bestemmelser.</w:t>
      </w:r>
    </w:p>
    <w:p w14:paraId="7ACA0FBD" w14:textId="77777777" w:rsidR="00FA6C46" w:rsidRPr="003812EC" w:rsidRDefault="00FA6C46" w:rsidP="00FA6C46">
      <w:pPr>
        <w:pStyle w:val="Overskrift1"/>
      </w:pPr>
      <w:bookmarkStart w:id="155" w:name="_Toc182474561"/>
      <w:r w:rsidRPr="003812EC">
        <w:t>Endringer</w:t>
      </w:r>
      <w:bookmarkEnd w:id="22"/>
      <w:bookmarkEnd w:id="23"/>
      <w:bookmarkEnd w:id="140"/>
      <w:bookmarkEnd w:id="141"/>
      <w:bookmarkEnd w:id="142"/>
      <w:bookmarkEnd w:id="155"/>
    </w:p>
    <w:p w14:paraId="34CACB7C" w14:textId="77777777" w:rsidR="00FA6C46" w:rsidRPr="00E905AB" w:rsidRDefault="00FA6C46" w:rsidP="00FA6C46">
      <w:pPr>
        <w:pStyle w:val="Overskrift2"/>
      </w:pPr>
      <w:bookmarkStart w:id="156" w:name="_Toc23863468"/>
      <w:bookmarkStart w:id="157" w:name="_Toc56511714"/>
      <w:bookmarkStart w:id="158" w:name="_Toc424305514"/>
      <w:bookmarkStart w:id="159" w:name="_Toc435186740"/>
      <w:bookmarkStart w:id="160" w:name="_Toc435187044"/>
      <w:bookmarkStart w:id="161" w:name="_Toc182474562"/>
      <w:r w:rsidRPr="00E905AB">
        <w:t>Oppdragsgiverens rett til å pålegge leverandøren endringer</w:t>
      </w:r>
      <w:bookmarkEnd w:id="156"/>
      <w:bookmarkEnd w:id="157"/>
      <w:bookmarkEnd w:id="158"/>
      <w:bookmarkEnd w:id="159"/>
      <w:bookmarkEnd w:id="160"/>
      <w:bookmarkEnd w:id="161"/>
    </w:p>
    <w:p w14:paraId="62ED2E55" w14:textId="77777777" w:rsidR="00FA6C46" w:rsidRPr="003812EC" w:rsidRDefault="00FA6C46" w:rsidP="00FA6C46"/>
    <w:p w14:paraId="40176E5C" w14:textId="77777777" w:rsidR="00FA6C46" w:rsidRPr="003812EC" w:rsidRDefault="00FA6C46" w:rsidP="00FA6C46">
      <w:r w:rsidRPr="003812E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3812EC" w:rsidRDefault="00FA6C46" w:rsidP="00FA6C46"/>
    <w:p w14:paraId="1A8B5A41" w14:textId="77777777" w:rsidR="00FA6C46" w:rsidRPr="003812EC" w:rsidRDefault="00FA6C46" w:rsidP="00FA6C46">
      <w:r w:rsidRPr="003812EC">
        <w:t>Leverandøren er ikke forpliktet til å levere tilleggsytelser som omfatter mer enn 15 % netto tillegg til kontraktssummen.</w:t>
      </w:r>
    </w:p>
    <w:p w14:paraId="6F12263C" w14:textId="77777777" w:rsidR="00FA6C46" w:rsidRPr="003812EC" w:rsidRDefault="00FA6C46" w:rsidP="00FA6C46"/>
    <w:p w14:paraId="2651B599" w14:textId="77777777" w:rsidR="00FA6C46" w:rsidRPr="003812EC" w:rsidRDefault="00FA6C46" w:rsidP="00FA6C46">
      <w:r w:rsidRPr="003812EC">
        <w:lastRenderedPageBreak/>
        <w:t>Dersom leverandøren aksepterer tilleggsytelser utover 15 %, skal kontraktens bestemmelser anses å gjelde også for disse ytelser.</w:t>
      </w:r>
    </w:p>
    <w:p w14:paraId="27B07458" w14:textId="77777777" w:rsidR="00FA6C46" w:rsidRPr="003812EC" w:rsidRDefault="00FA6C46" w:rsidP="00FA6C46"/>
    <w:p w14:paraId="376C0B91" w14:textId="77777777" w:rsidR="00FA6C46" w:rsidRPr="0017524B" w:rsidRDefault="00FA6C46" w:rsidP="00FA6C46">
      <w:pPr>
        <w:pStyle w:val="Overskrift2"/>
      </w:pPr>
      <w:bookmarkStart w:id="162" w:name="_Toc23863469"/>
      <w:bookmarkStart w:id="163" w:name="_Toc56511715"/>
      <w:bookmarkStart w:id="164" w:name="_Toc424305515"/>
      <w:bookmarkStart w:id="165" w:name="_Toc435186741"/>
      <w:bookmarkStart w:id="166" w:name="_Toc435187045"/>
      <w:bookmarkStart w:id="167" w:name="_Toc182474563"/>
      <w:r w:rsidRPr="0017524B">
        <w:t>Skriftlige pålegg</w:t>
      </w:r>
      <w:bookmarkEnd w:id="162"/>
      <w:bookmarkEnd w:id="163"/>
      <w:r w:rsidRPr="0017524B">
        <w:t xml:space="preserve"> og plikt til å utføre endringsarbeid</w:t>
      </w:r>
      <w:bookmarkEnd w:id="164"/>
      <w:bookmarkEnd w:id="165"/>
      <w:bookmarkEnd w:id="166"/>
      <w:bookmarkEnd w:id="167"/>
    </w:p>
    <w:p w14:paraId="47048AF9" w14:textId="77777777" w:rsidR="00FA6C46" w:rsidRPr="003812EC" w:rsidRDefault="00FA6C46" w:rsidP="00FA6C46"/>
    <w:p w14:paraId="14544F5F" w14:textId="77777777" w:rsidR="00FA6C46" w:rsidRPr="003812EC" w:rsidRDefault="00FA6C46" w:rsidP="00FA6C46">
      <w:r w:rsidRPr="003812EC">
        <w:t xml:space="preserve">Oppdragsgiverens pålegg om endring skal være skriftlig og gi klar beskjed om hva endringen består i. </w:t>
      </w:r>
    </w:p>
    <w:p w14:paraId="0175ABFC" w14:textId="77777777" w:rsidR="00FA6C46" w:rsidRPr="003812EC" w:rsidRDefault="00FA6C46" w:rsidP="00FA6C46"/>
    <w:p w14:paraId="1A538611" w14:textId="77777777" w:rsidR="00FA6C46" w:rsidRPr="003812EC" w:rsidRDefault="00FA6C46" w:rsidP="00FA6C46">
      <w:r w:rsidRPr="003812EC">
        <w:t>Når leverandøren mottar et pålegg i overensstemmelse med første ledd, plikter han å utføre den pålagte endringen selv om partene er uenige om vederlaget eller andre konsekvenser av endringen.</w:t>
      </w:r>
    </w:p>
    <w:p w14:paraId="114AF167" w14:textId="77777777" w:rsidR="00FA6C46" w:rsidRPr="003812EC" w:rsidRDefault="00FA6C46" w:rsidP="00FA6C46">
      <w:bookmarkStart w:id="168" w:name="_Toc23863470"/>
      <w:bookmarkStart w:id="169" w:name="_Toc56511716"/>
    </w:p>
    <w:p w14:paraId="031BB661" w14:textId="77777777" w:rsidR="00FA6C46" w:rsidRPr="003812EC" w:rsidRDefault="00FA6C46" w:rsidP="00FA6C46">
      <w:pPr>
        <w:pStyle w:val="Overskrift2"/>
      </w:pPr>
      <w:bookmarkStart w:id="170" w:name="_Toc424305516"/>
      <w:bookmarkStart w:id="171" w:name="_Toc435186742"/>
      <w:bookmarkStart w:id="172" w:name="_Toc435187046"/>
      <w:bookmarkStart w:id="173" w:name="_Toc182474564"/>
      <w:r w:rsidRPr="003812EC">
        <w:t>Oppgjør ved tillegg</w:t>
      </w:r>
      <w:bookmarkEnd w:id="168"/>
      <w:bookmarkEnd w:id="169"/>
      <w:bookmarkEnd w:id="170"/>
      <w:bookmarkEnd w:id="171"/>
      <w:bookmarkEnd w:id="172"/>
      <w:bookmarkEnd w:id="173"/>
    </w:p>
    <w:p w14:paraId="59305AAD" w14:textId="77777777" w:rsidR="00FA6C46" w:rsidRPr="003812EC" w:rsidRDefault="00FA6C46" w:rsidP="00FA6C46"/>
    <w:p w14:paraId="2F138038" w14:textId="77777777" w:rsidR="00FA6C46" w:rsidRDefault="00FA6C46" w:rsidP="00FA6C46">
      <w:r w:rsidRPr="003812EC">
        <w:t xml:space="preserve">Dersom leverandørens samlede vederlag ikke økes med mer enn 15 % netto av kontraktssummen, har oppdragsgiver rett til å få bestilte varer til kontraktens opprinnelige priser. </w:t>
      </w:r>
    </w:p>
    <w:p w14:paraId="1A2AC395" w14:textId="77777777" w:rsidR="00FA6C46" w:rsidRPr="003812EC" w:rsidRDefault="00FA6C46" w:rsidP="00FA6C46"/>
    <w:p w14:paraId="759DD96F" w14:textId="77777777" w:rsidR="00FA6C46" w:rsidRPr="003812EC" w:rsidRDefault="00FA6C46" w:rsidP="00FA6C46">
      <w:pPr>
        <w:pStyle w:val="Overskrift2"/>
      </w:pPr>
      <w:bookmarkStart w:id="174" w:name="_Toc23863471"/>
      <w:bookmarkStart w:id="175" w:name="_Toc56511717"/>
      <w:bookmarkStart w:id="176" w:name="_Toc424305517"/>
      <w:bookmarkStart w:id="177" w:name="_Toc435186743"/>
      <w:bookmarkStart w:id="178" w:name="_Toc435187047"/>
      <w:bookmarkStart w:id="179" w:name="_Toc182474565"/>
      <w:r w:rsidRPr="003812EC">
        <w:t>Oppgjør ved fradrag</w:t>
      </w:r>
      <w:bookmarkEnd w:id="174"/>
      <w:bookmarkEnd w:id="175"/>
      <w:bookmarkEnd w:id="176"/>
      <w:bookmarkEnd w:id="177"/>
      <w:bookmarkEnd w:id="178"/>
      <w:bookmarkEnd w:id="179"/>
    </w:p>
    <w:p w14:paraId="43AB5AE7" w14:textId="77777777" w:rsidR="00FA6C46" w:rsidRDefault="00FA6C46" w:rsidP="00FA6C46"/>
    <w:p w14:paraId="1FCB3932" w14:textId="77777777" w:rsidR="00FA6C46" w:rsidRDefault="00FA6C46" w:rsidP="00FA6C46">
      <w:r>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Default="00FA6C46" w:rsidP="00FA6C46"/>
    <w:p w14:paraId="7893C5AB" w14:textId="77777777" w:rsidR="00FA6C46" w:rsidRDefault="00FA6C46" w:rsidP="00FA6C46">
      <w:pPr>
        <w:rPr>
          <w:i/>
          <w:iCs/>
        </w:rPr>
      </w:pPr>
      <w:r>
        <w:t>Hvis vederlaget etter reglene ovenfor ikke reduseres med mer enn netto 15 %, har oppdragsgiveren rett til å gjøre fradragsendringer etter kontraktens priser.</w:t>
      </w:r>
    </w:p>
    <w:p w14:paraId="58132628" w14:textId="77777777" w:rsidR="00FA6C46" w:rsidRDefault="00FA6C46" w:rsidP="00FA6C46">
      <w:pPr>
        <w:pStyle w:val="Overskrift1"/>
      </w:pPr>
      <w:bookmarkStart w:id="180" w:name="_Toc424305518"/>
      <w:bookmarkStart w:id="181" w:name="_Toc23863472"/>
      <w:bookmarkStart w:id="182" w:name="_Toc56511718"/>
      <w:bookmarkStart w:id="183" w:name="_Toc435186744"/>
      <w:bookmarkStart w:id="184" w:name="_Toc435187048"/>
      <w:bookmarkStart w:id="185" w:name="_Toc182474566"/>
      <w:r>
        <w:t>Avbestilling</w:t>
      </w:r>
      <w:bookmarkEnd w:id="180"/>
      <w:bookmarkEnd w:id="181"/>
      <w:bookmarkEnd w:id="182"/>
      <w:bookmarkEnd w:id="183"/>
      <w:bookmarkEnd w:id="184"/>
      <w:bookmarkEnd w:id="185"/>
    </w:p>
    <w:p w14:paraId="71ABC23E" w14:textId="77777777" w:rsidR="00FA6C46" w:rsidRPr="00CB14F8" w:rsidRDefault="00FA6C46" w:rsidP="00FA6C46">
      <w:pPr>
        <w:pStyle w:val="Overskrift2"/>
      </w:pPr>
      <w:bookmarkStart w:id="186" w:name="_Toc23863473"/>
      <w:bookmarkStart w:id="187" w:name="_Toc56511719"/>
      <w:bookmarkStart w:id="188" w:name="_Toc424305519"/>
      <w:bookmarkStart w:id="189" w:name="_Toc435186745"/>
      <w:bookmarkStart w:id="190" w:name="_Toc435187049"/>
      <w:bookmarkStart w:id="191" w:name="_Toc182474567"/>
      <w:r w:rsidRPr="00B06193">
        <w:t>Oppdragsgiverens</w:t>
      </w:r>
      <w:r w:rsidRPr="00CB14F8">
        <w:t xml:space="preserve"> rett til å avbestille</w:t>
      </w:r>
      <w:bookmarkEnd w:id="186"/>
      <w:bookmarkEnd w:id="187"/>
      <w:bookmarkEnd w:id="188"/>
      <w:bookmarkEnd w:id="189"/>
      <w:bookmarkEnd w:id="190"/>
      <w:bookmarkEnd w:id="191"/>
    </w:p>
    <w:p w14:paraId="6547AC13" w14:textId="77777777" w:rsidR="00FA6C46" w:rsidRDefault="00FA6C46" w:rsidP="00FA6C46"/>
    <w:p w14:paraId="09A12FF2" w14:textId="77777777" w:rsidR="00FA6C46" w:rsidRDefault="00FA6C46" w:rsidP="00FA6C46">
      <w:pPr>
        <w:rPr>
          <w:b/>
        </w:rPr>
      </w:pPr>
      <w:r>
        <w:t>Oppdragsgiveren har rett til å avbestille hele eller deler av den ytelsen som omfattes av kontrakten mellom oppdragsgiver og leverandør.</w:t>
      </w:r>
    </w:p>
    <w:p w14:paraId="07B8FEA1" w14:textId="77777777" w:rsidR="00FA6C46" w:rsidRDefault="00FA6C46" w:rsidP="00FA6C46">
      <w:pPr>
        <w:rPr>
          <w:rFonts w:ascii="Times New Roman" w:hAnsi="Times New Roman"/>
        </w:rPr>
      </w:pPr>
    </w:p>
    <w:p w14:paraId="5F0D244D" w14:textId="77777777" w:rsidR="00FA6C46" w:rsidRDefault="00FA6C46" w:rsidP="00FA6C46">
      <w:r>
        <w:t>Avbestilling skal foretas skriftlig i så god tid som mulig.</w:t>
      </w:r>
    </w:p>
    <w:p w14:paraId="1636988F" w14:textId="77777777" w:rsidR="00247532" w:rsidRDefault="00247532" w:rsidP="00FA6C46"/>
    <w:p w14:paraId="2F6FF168" w14:textId="77777777" w:rsidR="00FA6C46" w:rsidRPr="00237DA6" w:rsidRDefault="00FA6C46" w:rsidP="00237DA6">
      <w:pPr>
        <w:pStyle w:val="Overskrift2"/>
      </w:pPr>
      <w:bookmarkStart w:id="192" w:name="_Toc23863474"/>
      <w:bookmarkStart w:id="193" w:name="_Toc56511720"/>
      <w:bookmarkStart w:id="194" w:name="_Toc424305520"/>
      <w:bookmarkStart w:id="195" w:name="_Toc435186746"/>
      <w:bookmarkStart w:id="196" w:name="_Toc435187050"/>
      <w:bookmarkStart w:id="197" w:name="_Toc182474568"/>
      <w:r w:rsidRPr="00237DA6">
        <w:t>Økonomisk oppgjør</w:t>
      </w:r>
      <w:bookmarkEnd w:id="192"/>
      <w:bookmarkEnd w:id="193"/>
      <w:bookmarkEnd w:id="194"/>
      <w:bookmarkEnd w:id="195"/>
      <w:bookmarkEnd w:id="196"/>
      <w:bookmarkEnd w:id="197"/>
    </w:p>
    <w:p w14:paraId="748CFB45" w14:textId="77777777" w:rsidR="00FA6C46" w:rsidRDefault="00FA6C46" w:rsidP="00FA6C46"/>
    <w:p w14:paraId="5F9073C3" w14:textId="77777777" w:rsidR="00FA6C46" w:rsidRDefault="00FA6C46" w:rsidP="00FA6C46">
      <w:r>
        <w:t>Ved avbestilling har leverandøren krav på erstatning for det dokumenterte økonomiske tap han lider som følge av avbestillingen.</w:t>
      </w:r>
    </w:p>
    <w:p w14:paraId="43B5D6AF" w14:textId="77777777" w:rsidR="00FA6C46" w:rsidRPr="00237DA6" w:rsidRDefault="00FA6C46" w:rsidP="00237DA6">
      <w:pPr>
        <w:pStyle w:val="Overskrift1"/>
      </w:pPr>
      <w:bookmarkStart w:id="198" w:name="_Toc23863476"/>
      <w:bookmarkStart w:id="199" w:name="_Toc56511722"/>
      <w:bookmarkStart w:id="200" w:name="_Toc424305521"/>
      <w:bookmarkStart w:id="201" w:name="_Toc435186747"/>
      <w:bookmarkStart w:id="202" w:name="_Toc435187051"/>
      <w:bookmarkStart w:id="203" w:name="_Toc182474569"/>
      <w:r w:rsidRPr="00237DA6">
        <w:t>Forsinkelse</w:t>
      </w:r>
      <w:bookmarkEnd w:id="198"/>
      <w:bookmarkEnd w:id="199"/>
      <w:bookmarkEnd w:id="200"/>
      <w:bookmarkEnd w:id="201"/>
      <w:bookmarkEnd w:id="202"/>
      <w:bookmarkEnd w:id="203"/>
    </w:p>
    <w:p w14:paraId="31F9BF0F" w14:textId="77777777" w:rsidR="00FA6C46" w:rsidRDefault="00FA6C46" w:rsidP="00FA6C46">
      <w:r>
        <w:t xml:space="preserve">Partene skal avtale tidspunkt for mottakskontroll, jf. </w:t>
      </w:r>
      <w:proofErr w:type="spellStart"/>
      <w:r>
        <w:t>pkt</w:t>
      </w:r>
      <w:proofErr w:type="spellEnd"/>
      <w:r>
        <w:t xml:space="preserve"> 17, og tidspunkt for overtakelsesforretning, jf. </w:t>
      </w:r>
      <w:proofErr w:type="spellStart"/>
      <w:r>
        <w:t>pkt</w:t>
      </w:r>
      <w:proofErr w:type="spellEnd"/>
      <w:r>
        <w:t xml:space="preserve"> 18.3. Leveransen er forsinket hvis disse fristene ikke overholdes, og dette ikke skyldes oppdragsgiverens forhold.</w:t>
      </w:r>
    </w:p>
    <w:p w14:paraId="552360DD" w14:textId="77777777" w:rsidR="00FA6C46" w:rsidRDefault="00FA6C46" w:rsidP="00FA6C46">
      <w:pPr>
        <w:pStyle w:val="Overskrift1"/>
      </w:pPr>
      <w:bookmarkStart w:id="204" w:name="_Toc23863477"/>
      <w:bookmarkStart w:id="205" w:name="_Toc56511723"/>
      <w:bookmarkStart w:id="206" w:name="_Toc424305522"/>
      <w:bookmarkStart w:id="207" w:name="_Toc435186748"/>
      <w:bookmarkStart w:id="208" w:name="_Toc435187052"/>
      <w:bookmarkStart w:id="209" w:name="_Toc182474570"/>
      <w:r>
        <w:lastRenderedPageBreak/>
        <w:t>Underrettelsesplikt ved forsinkelser</w:t>
      </w:r>
      <w:bookmarkEnd w:id="204"/>
      <w:bookmarkEnd w:id="205"/>
      <w:bookmarkEnd w:id="206"/>
      <w:bookmarkEnd w:id="207"/>
      <w:bookmarkEnd w:id="208"/>
      <w:bookmarkEnd w:id="209"/>
    </w:p>
    <w:p w14:paraId="4947E3E3" w14:textId="77777777" w:rsidR="00FA6C46" w:rsidRDefault="00FA6C46" w:rsidP="00FA6C46">
      <w:r>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Default="00FA6C46" w:rsidP="00FA6C46">
      <w:pPr>
        <w:pStyle w:val="Overskrift1"/>
      </w:pPr>
      <w:bookmarkStart w:id="210" w:name="_Toc23863478"/>
      <w:bookmarkStart w:id="211" w:name="_Toc56511724"/>
      <w:bookmarkStart w:id="212" w:name="_Toc424305523"/>
      <w:bookmarkStart w:id="213" w:name="_Toc435186749"/>
      <w:bookmarkStart w:id="214" w:name="_Toc435187053"/>
      <w:bookmarkStart w:id="215" w:name="_Toc182474571"/>
      <w:r>
        <w:t>Dagmulkt</w:t>
      </w:r>
      <w:bookmarkEnd w:id="210"/>
      <w:bookmarkEnd w:id="211"/>
      <w:bookmarkEnd w:id="212"/>
      <w:bookmarkEnd w:id="213"/>
      <w:bookmarkEnd w:id="214"/>
      <w:bookmarkEnd w:id="215"/>
    </w:p>
    <w:p w14:paraId="6ADBCED5" w14:textId="77777777" w:rsidR="00FA6C46" w:rsidRDefault="00FA6C46" w:rsidP="00FA6C46">
      <w:r>
        <w:t xml:space="preserve">Med mindre annet er avtalt, kan oppdragsgiver kreve dagmulkt dersom leveransen er forsinket i henhold til </w:t>
      </w:r>
      <w:proofErr w:type="spellStart"/>
      <w:r>
        <w:t>pkt</w:t>
      </w:r>
      <w:proofErr w:type="spellEnd"/>
      <w:r>
        <w:t xml:space="preserve"> 13.</w:t>
      </w:r>
    </w:p>
    <w:p w14:paraId="0D9AA410" w14:textId="77777777" w:rsidR="00FA6C46" w:rsidRDefault="00FA6C46" w:rsidP="00FA6C46"/>
    <w:p w14:paraId="0094B5D6" w14:textId="77777777" w:rsidR="00FA6C46" w:rsidRDefault="00FA6C46" w:rsidP="00FA6C46">
      <w:r>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Default="00FA6C46" w:rsidP="00FA6C46"/>
    <w:p w14:paraId="66116583" w14:textId="77777777" w:rsidR="00FA6C46" w:rsidRDefault="00FA6C46" w:rsidP="00FA6C46">
      <w:r>
        <w:t>Dersom leverandøren eller noen han svarer for har utvist forsett eller grov uaktsomhet, kan oppdragsgiver kreve erstatning for direkte og indirekte tap i stedet for dagmulkt.</w:t>
      </w:r>
    </w:p>
    <w:p w14:paraId="447030A0" w14:textId="77777777" w:rsidR="00FA6C46" w:rsidRDefault="00FA6C46" w:rsidP="00FA6C46">
      <w:pPr>
        <w:pStyle w:val="Overskrift1"/>
      </w:pPr>
      <w:bookmarkStart w:id="216" w:name="_Toc424305524"/>
      <w:bookmarkStart w:id="217" w:name="_Toc435186750"/>
      <w:bookmarkStart w:id="218" w:name="_Toc435187054"/>
      <w:bookmarkStart w:id="219" w:name="_Toc182474572"/>
      <w:r>
        <w:t>Fakturering og betaling</w:t>
      </w:r>
      <w:bookmarkEnd w:id="216"/>
      <w:bookmarkEnd w:id="217"/>
      <w:bookmarkEnd w:id="218"/>
      <w:bookmarkEnd w:id="219"/>
    </w:p>
    <w:p w14:paraId="16F96E2F" w14:textId="04783498" w:rsidR="0018513C" w:rsidRDefault="0018513C" w:rsidP="0018513C">
      <w:pPr>
        <w:pStyle w:val="Overskrift2"/>
      </w:pPr>
      <w:bookmarkStart w:id="220" w:name="_Toc182474573"/>
      <w:r>
        <w:t>Fakturering og betaling</w:t>
      </w:r>
      <w:bookmarkEnd w:id="220"/>
    </w:p>
    <w:p w14:paraId="4E3B9783" w14:textId="77777777" w:rsidR="0018513C" w:rsidRPr="0018513C" w:rsidRDefault="0018513C" w:rsidP="00FE45ED"/>
    <w:p w14:paraId="1F064265" w14:textId="77777777" w:rsidR="00FA6C46" w:rsidRDefault="00FA6C46" w:rsidP="00FA6C46">
      <w:r>
        <w:t>Leverandøren skal, hvis ikke annet er avtalt, fakturere etter følgende plan:</w:t>
      </w:r>
    </w:p>
    <w:p w14:paraId="4E2DCF1E" w14:textId="77777777" w:rsidR="00FA6C46" w:rsidRDefault="00FA6C46" w:rsidP="00FA6C46"/>
    <w:p w14:paraId="4E6F951A" w14:textId="77777777" w:rsidR="00FA6C46" w:rsidRPr="00396B58" w:rsidRDefault="00FA6C46" w:rsidP="00396B58">
      <w:pPr>
        <w:pStyle w:val="Listeavsnitt"/>
      </w:pPr>
      <w:r w:rsidRPr="00396B58">
        <w:t xml:space="preserve">2/3 når hoveddelen av kontraktens ytelser er brakt til avtalt sted og mottakskontroll er avholdt, jf. </w:t>
      </w:r>
      <w:proofErr w:type="spellStart"/>
      <w:r w:rsidRPr="00396B58">
        <w:t>pkt</w:t>
      </w:r>
      <w:proofErr w:type="spellEnd"/>
      <w:r w:rsidRPr="00396B58">
        <w:t xml:space="preserve"> 17</w:t>
      </w:r>
      <w:r w:rsidR="006F17C9">
        <w:t>.</w:t>
      </w:r>
    </w:p>
    <w:p w14:paraId="29B7F32B" w14:textId="77777777" w:rsidR="00FA6C46" w:rsidRPr="00396B58" w:rsidRDefault="00FA6C46" w:rsidP="00396B58">
      <w:pPr>
        <w:pStyle w:val="Listeavsnitt"/>
        <w:numPr>
          <w:ilvl w:val="0"/>
          <w:numId w:val="0"/>
        </w:numPr>
        <w:ind w:left="567"/>
      </w:pPr>
    </w:p>
    <w:p w14:paraId="10F8819B" w14:textId="77777777" w:rsidR="00FA6C46" w:rsidRPr="00396B58" w:rsidRDefault="00FA6C46" w:rsidP="00396B58">
      <w:pPr>
        <w:pStyle w:val="Listeavsnitt"/>
      </w:pPr>
      <w:r w:rsidRPr="00396B58">
        <w:t xml:space="preserve">1/3 ved overtakelse, jf. </w:t>
      </w:r>
      <w:proofErr w:type="spellStart"/>
      <w:r w:rsidRPr="00396B58">
        <w:t>pkt</w:t>
      </w:r>
      <w:proofErr w:type="spellEnd"/>
      <w:r w:rsidRPr="00396B58">
        <w:t xml:space="preserve"> 18.</w:t>
      </w:r>
      <w:r w:rsidR="0022520D">
        <w:t>8</w:t>
      </w:r>
      <w:r w:rsidR="006F17C9">
        <w:t>.</w:t>
      </w:r>
    </w:p>
    <w:p w14:paraId="2890C7A4" w14:textId="77777777" w:rsidR="00FA6C46" w:rsidRDefault="00FA6C46" w:rsidP="00FA6C46"/>
    <w:p w14:paraId="5547981F" w14:textId="77777777" w:rsidR="00FA6C46" w:rsidRDefault="00FA6C46" w:rsidP="00FA6C46">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6764CF" w:rsidRDefault="00FA6C46" w:rsidP="00FA6C46"/>
    <w:p w14:paraId="44941103" w14:textId="77777777" w:rsidR="00FA6C46" w:rsidRPr="004E5496" w:rsidRDefault="00FA6C46" w:rsidP="00FA6C46">
      <w:pPr>
        <w:rPr>
          <w:iCs/>
        </w:rPr>
      </w:pPr>
      <w:r>
        <w:rPr>
          <w:iCs/>
        </w:rPr>
        <w:t>Faktura og</w:t>
      </w:r>
      <w:r w:rsidRPr="004E5496">
        <w:rPr>
          <w:iCs/>
        </w:rPr>
        <w:t xml:space="preserve"> kreditnota skal sendes elektronisk til Statsbyggs fakturamottak i samsvar med standarden Elektronisk </w:t>
      </w:r>
      <w:proofErr w:type="spellStart"/>
      <w:r w:rsidRPr="004E5496">
        <w:rPr>
          <w:iCs/>
        </w:rPr>
        <w:t>handelsformat</w:t>
      </w:r>
      <w:proofErr w:type="spellEnd"/>
      <w:r w:rsidRPr="004E5496">
        <w:rPr>
          <w:iCs/>
        </w:rPr>
        <w:t xml:space="preserve"> (EHF), fastsatt av Fornyings-, administrasjons- og kirkedepartementet.</w:t>
      </w:r>
      <w:r w:rsidRPr="0025562D">
        <w:rPr>
          <w:iCs/>
          <w:szCs w:val="24"/>
        </w:rPr>
        <w:t xml:space="preserve"> Faktura og kreditnota skal formidles via aksesspunkt i meldingsformidlerinfrastrukturen som forvaltes av </w:t>
      </w:r>
      <w:proofErr w:type="spellStart"/>
      <w:r w:rsidRPr="0025562D">
        <w:rPr>
          <w:iCs/>
          <w:szCs w:val="24"/>
        </w:rPr>
        <w:t>DIFI</w:t>
      </w:r>
      <w:proofErr w:type="spellEnd"/>
      <w:r w:rsidRPr="0025562D">
        <w:rPr>
          <w:iCs/>
          <w:szCs w:val="24"/>
        </w:rPr>
        <w:t>.</w:t>
      </w:r>
    </w:p>
    <w:p w14:paraId="7F5D664B" w14:textId="77777777" w:rsidR="00FA6C46" w:rsidRDefault="00FA6C46" w:rsidP="00FA6C46"/>
    <w:p w14:paraId="3D2A5304" w14:textId="77777777" w:rsidR="00FA6C46" w:rsidRPr="009B6AF6" w:rsidRDefault="00FA6C46" w:rsidP="00FA6C46">
      <w:r>
        <w:t xml:space="preserve">Unnlatt betaling som skyldes forhold oppdragsgiveren svarer for, gir leverandøren rett til </w:t>
      </w:r>
      <w:r w:rsidRPr="009B6AF6">
        <w:t>forsinkelsesrente etter morarenteloven av 17. desember 1976 nr. 100. Det kan ikke kreves erstatning for økonomisk tap som går utover det som dekkes av forsinkelsesrenten.</w:t>
      </w:r>
    </w:p>
    <w:p w14:paraId="1325036B" w14:textId="77777777" w:rsidR="00986A0C" w:rsidRPr="009B6AF6" w:rsidRDefault="00986A0C" w:rsidP="00986A0C">
      <w:pPr>
        <w:spacing w:line="240" w:lineRule="auto"/>
        <w:rPr>
          <w:rFonts w:ascii="Arial" w:eastAsia="Times New Roman" w:hAnsi="Arial" w:cs="Times New Roman"/>
          <w:szCs w:val="20"/>
          <w:lang w:eastAsia="nb-NO"/>
        </w:rPr>
      </w:pPr>
    </w:p>
    <w:p w14:paraId="0E00EE53" w14:textId="77777777" w:rsidR="00986A0C" w:rsidRPr="009B6AF6" w:rsidRDefault="00986A0C" w:rsidP="00986A0C">
      <w:pPr>
        <w:pStyle w:val="Overskrift2"/>
        <w:rPr>
          <w:rFonts w:eastAsia="Times New Roman"/>
          <w:lang w:eastAsia="nb-NO"/>
        </w:rPr>
      </w:pPr>
      <w:bookmarkStart w:id="221" w:name="_Toc154039264"/>
      <w:bookmarkStart w:id="222" w:name="_Toc182474574"/>
      <w:r w:rsidRPr="009B6AF6">
        <w:rPr>
          <w:rFonts w:eastAsia="Times New Roman"/>
          <w:lang w:eastAsia="nb-NO"/>
        </w:rPr>
        <w:t>Faktura fra byggherren</w:t>
      </w:r>
      <w:bookmarkEnd w:id="221"/>
      <w:bookmarkEnd w:id="222"/>
    </w:p>
    <w:p w14:paraId="1351E12B" w14:textId="77777777" w:rsidR="00986A0C" w:rsidRPr="009B6AF6" w:rsidRDefault="00986A0C" w:rsidP="00986A0C">
      <w:pPr>
        <w:rPr>
          <w:lang w:eastAsia="nb-NO"/>
        </w:rPr>
      </w:pPr>
    </w:p>
    <w:p w14:paraId="54C3A072" w14:textId="57CE7D91" w:rsidR="00986A0C" w:rsidRPr="00986A0C" w:rsidRDefault="00986A0C" w:rsidP="00986A0C">
      <w:pPr>
        <w:spacing w:line="240" w:lineRule="auto"/>
        <w:rPr>
          <w:rFonts w:ascii="Arial" w:eastAsia="Times New Roman" w:hAnsi="Arial" w:cs="Times New Roman"/>
          <w:szCs w:val="20"/>
          <w:lang w:eastAsia="nb-NO"/>
        </w:rPr>
      </w:pPr>
      <w:r w:rsidRPr="009B6AF6">
        <w:rPr>
          <w:rFonts w:ascii="Arial" w:eastAsia="Times New Roman" w:hAnsi="Arial" w:cs="Times New Roman"/>
          <w:szCs w:val="20"/>
          <w:lang w:eastAsia="nb-NO"/>
        </w:rPr>
        <w:t>Fakturaer som gjelder bøter og gebyrer for brudd på kontrakten, kan ikke kreves motregnet i krav leverandøren måtte ha mot oppdragsgiveren.</w:t>
      </w:r>
    </w:p>
    <w:p w14:paraId="6FEF1B64" w14:textId="77777777" w:rsidR="00986A0C" w:rsidRPr="00986A0C" w:rsidRDefault="00986A0C" w:rsidP="00986A0C">
      <w:pPr>
        <w:spacing w:line="240" w:lineRule="auto"/>
        <w:rPr>
          <w:rFonts w:ascii="Arial" w:eastAsia="Times New Roman" w:hAnsi="Arial" w:cs="Times New Roman"/>
          <w:szCs w:val="20"/>
          <w:lang w:eastAsia="nb-NO"/>
        </w:rPr>
      </w:pPr>
    </w:p>
    <w:p w14:paraId="394F352D" w14:textId="7BBAFFEF" w:rsidR="0018513C" w:rsidRDefault="00986A0C" w:rsidP="00421B08">
      <w:pPr>
        <w:spacing w:line="240" w:lineRule="auto"/>
        <w:rPr>
          <w:i/>
          <w:iCs/>
        </w:rPr>
      </w:pPr>
      <w:r>
        <w:rPr>
          <w:rFonts w:ascii="Arial" w:eastAsia="Times New Roman" w:hAnsi="Arial" w:cs="Times New Roman"/>
          <w:szCs w:val="20"/>
          <w:lang w:eastAsia="nb-NO"/>
        </w:rPr>
        <w:t>Leverandøren</w:t>
      </w:r>
      <w:r w:rsidRPr="00986A0C">
        <w:rPr>
          <w:rFonts w:ascii="Arial" w:eastAsia="Times New Roman" w:hAnsi="Arial" w:cs="Times New Roman"/>
          <w:szCs w:val="20"/>
          <w:lang w:eastAsia="nb-NO"/>
        </w:rPr>
        <w:t xml:space="preserve"> plikter å betale innen 28 dager etter mottatt faktura.</w:t>
      </w:r>
    </w:p>
    <w:p w14:paraId="1BBF9F64" w14:textId="77777777" w:rsidR="00FA6C46" w:rsidRDefault="00FA6C46" w:rsidP="00FA6C46">
      <w:pPr>
        <w:pStyle w:val="Overskrift1"/>
      </w:pPr>
      <w:bookmarkStart w:id="223" w:name="_Toc424305525"/>
      <w:bookmarkStart w:id="224" w:name="_Toc435186751"/>
      <w:bookmarkStart w:id="225" w:name="_Toc435187055"/>
      <w:bookmarkStart w:id="226" w:name="_Toc23863479"/>
      <w:bookmarkStart w:id="227" w:name="_Toc56511725"/>
      <w:bookmarkStart w:id="228" w:name="_Toc182474575"/>
      <w:r>
        <w:lastRenderedPageBreak/>
        <w:t>Mottakskontroll</w:t>
      </w:r>
      <w:bookmarkEnd w:id="223"/>
      <w:bookmarkEnd w:id="224"/>
      <w:bookmarkEnd w:id="225"/>
      <w:bookmarkEnd w:id="228"/>
    </w:p>
    <w:p w14:paraId="21527820" w14:textId="77777777" w:rsidR="00FA6C46" w:rsidRDefault="00FA6C46" w:rsidP="00FA6C46">
      <w:r>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Default="00FA6C46" w:rsidP="00FA6C46">
      <w:pPr>
        <w:pStyle w:val="Overskrift1"/>
      </w:pPr>
      <w:bookmarkStart w:id="229" w:name="_Toc424305526"/>
      <w:bookmarkStart w:id="230" w:name="_Toc435186752"/>
      <w:bookmarkStart w:id="231" w:name="_Toc435187056"/>
      <w:bookmarkStart w:id="232" w:name="_Toc182474576"/>
      <w:r>
        <w:t>Prøveperiode, overtakelse</w:t>
      </w:r>
      <w:bookmarkEnd w:id="226"/>
      <w:bookmarkEnd w:id="227"/>
      <w:r>
        <w:t xml:space="preserve"> </w:t>
      </w:r>
      <w:proofErr w:type="spellStart"/>
      <w:r>
        <w:t>m.v</w:t>
      </w:r>
      <w:bookmarkEnd w:id="229"/>
      <w:bookmarkEnd w:id="230"/>
      <w:bookmarkEnd w:id="231"/>
      <w:bookmarkEnd w:id="232"/>
      <w:proofErr w:type="spellEnd"/>
    </w:p>
    <w:p w14:paraId="218C24DB" w14:textId="77777777" w:rsidR="00FA6C46" w:rsidRPr="00237DA6" w:rsidRDefault="00FA6C46" w:rsidP="00237DA6">
      <w:pPr>
        <w:pStyle w:val="Overskrift2"/>
      </w:pPr>
      <w:bookmarkStart w:id="233" w:name="_Toc424305527"/>
      <w:bookmarkStart w:id="234" w:name="_Toc435186753"/>
      <w:bookmarkStart w:id="235" w:name="_Toc435187057"/>
      <w:bookmarkStart w:id="236" w:name="_Toc23863480"/>
      <w:bookmarkStart w:id="237" w:name="_Toc56511726"/>
      <w:bookmarkStart w:id="238" w:name="_Toc182474577"/>
      <w:r w:rsidRPr="00237DA6">
        <w:t>Forberedelse til prøveperiode/overtakelse</w:t>
      </w:r>
      <w:bookmarkEnd w:id="233"/>
      <w:bookmarkEnd w:id="234"/>
      <w:bookmarkEnd w:id="235"/>
      <w:bookmarkEnd w:id="238"/>
    </w:p>
    <w:p w14:paraId="186EA806" w14:textId="77777777" w:rsidR="00FA6C46" w:rsidRDefault="00FA6C46" w:rsidP="00FA6C46"/>
    <w:p w14:paraId="6830A613" w14:textId="77777777" w:rsidR="00FA6C46" w:rsidRDefault="00FA6C46" w:rsidP="00FA6C46">
      <w:r>
        <w:t xml:space="preserve">Leverandøren skal i rimelig tid varsle om innregulering, prøving e.l. som skal foretas av tekniske anlegg. Av varselet skal </w:t>
      </w:r>
      <w:proofErr w:type="gramStart"/>
      <w:r>
        <w:t>fremgå</w:t>
      </w:r>
      <w:proofErr w:type="gramEnd"/>
      <w:r>
        <w:t xml:space="preserve"> hvilke forutsetninger som må være oppfylt for at prøving e.l. skal kunne gjennomføres. Er det nødvendig at sideleverandører</w:t>
      </w:r>
      <w:r w:rsidR="006F17C9">
        <w:t xml:space="preserve"> på forhånd</w:t>
      </w:r>
      <w:r>
        <w:t xml:space="preserve"> har gjort bestemte tiltak, eller må sideleverandører medvirke til prøvene, skal det </w:t>
      </w:r>
      <w:proofErr w:type="gramStart"/>
      <w:r>
        <w:t>fremgå</w:t>
      </w:r>
      <w:proofErr w:type="gramEnd"/>
      <w:r>
        <w:t xml:space="preserve"> av varselet.</w:t>
      </w:r>
    </w:p>
    <w:p w14:paraId="2D601413" w14:textId="77777777" w:rsidR="00FA6C46" w:rsidRDefault="00FA6C46" w:rsidP="00FA6C46"/>
    <w:p w14:paraId="59EEE954" w14:textId="77777777" w:rsidR="00FA6C46" w:rsidRDefault="00FA6C46" w:rsidP="00FA6C46">
      <w:r>
        <w:t xml:space="preserve">Innregulering, prøving e.l. skal avholdes før oppstart </w:t>
      </w:r>
      <w:r w:rsidR="006F17C9">
        <w:t xml:space="preserve">av </w:t>
      </w:r>
      <w:r>
        <w:t>prøveperiode</w:t>
      </w:r>
      <w:r w:rsidR="006F17C9">
        <w:t>n</w:t>
      </w:r>
      <w:r>
        <w:t>, for det tilfelle at det skal gjennomføres en slik, og ellers før overtakelsesforretningen.</w:t>
      </w:r>
    </w:p>
    <w:p w14:paraId="3D7A1FD8" w14:textId="77777777" w:rsidR="00FA6C46" w:rsidRDefault="00FA6C46" w:rsidP="00FA6C46">
      <w:bookmarkStart w:id="239" w:name="_Toc424305528"/>
    </w:p>
    <w:p w14:paraId="112483A1" w14:textId="77777777" w:rsidR="00FA6C46" w:rsidRDefault="00FA6C46" w:rsidP="00FA6C46">
      <w:pPr>
        <w:pStyle w:val="Overskrift2"/>
      </w:pPr>
      <w:bookmarkStart w:id="240" w:name="_Toc435186754"/>
      <w:bookmarkStart w:id="241" w:name="_Toc435187058"/>
      <w:bookmarkStart w:id="242" w:name="_Toc182474578"/>
      <w:r>
        <w:t>Prøveperiode</w:t>
      </w:r>
      <w:bookmarkEnd w:id="236"/>
      <w:bookmarkEnd w:id="237"/>
      <w:bookmarkEnd w:id="239"/>
      <w:bookmarkEnd w:id="240"/>
      <w:bookmarkEnd w:id="241"/>
      <w:bookmarkEnd w:id="242"/>
    </w:p>
    <w:p w14:paraId="40DA6904" w14:textId="77777777" w:rsidR="00FA6C46" w:rsidRDefault="00FA6C46" w:rsidP="00FA6C46"/>
    <w:p w14:paraId="15FB9AC5" w14:textId="77777777" w:rsidR="00FA6C46" w:rsidRDefault="00FA6C46" w:rsidP="00FA6C46">
      <w:r>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Default="00FA6C46" w:rsidP="00FA6C46"/>
    <w:p w14:paraId="25D72528" w14:textId="77777777" w:rsidR="00FA6C46" w:rsidRDefault="00FA6C46" w:rsidP="00FA6C46">
      <w:pPr>
        <w:rPr>
          <w:i/>
          <w:iCs/>
        </w:rPr>
      </w:pPr>
      <w:r>
        <w:t>Ved oppstart</w:t>
      </w:r>
      <w:r w:rsidR="006F17C9">
        <w:t xml:space="preserve"> av</w:t>
      </w:r>
      <w:r>
        <w:t xml:space="preserve"> prøveperiode</w:t>
      </w:r>
      <w:r w:rsidR="006F17C9">
        <w:t>n</w:t>
      </w:r>
      <w:r>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Default="00FA6C46" w:rsidP="00FA6C46">
      <w:pPr>
        <w:rPr>
          <w:i/>
          <w:iCs/>
        </w:rPr>
      </w:pPr>
    </w:p>
    <w:p w14:paraId="5EA353D8" w14:textId="77777777" w:rsidR="00FA6C46" w:rsidRDefault="00FA6C46" w:rsidP="00FA6C46">
      <w:r>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Default="00FA6C46" w:rsidP="00FA6C46"/>
    <w:p w14:paraId="045E3D14" w14:textId="77777777" w:rsidR="00FA6C46" w:rsidRDefault="00FA6C46" w:rsidP="00FA6C46">
      <w:r>
        <w:t>Dersom montasje-, arbeids- eller andre tjenesteplikter omfattes av kontrakten, skal oppdragsgiver skriftlig bekrefte at dette er utført.</w:t>
      </w:r>
    </w:p>
    <w:p w14:paraId="2E59C9C3" w14:textId="77777777" w:rsidR="00FA6C46" w:rsidRDefault="00FA6C46" w:rsidP="00FA6C46"/>
    <w:p w14:paraId="459DF8BC" w14:textId="77777777" w:rsidR="00FA6C46" w:rsidRDefault="00FA6C46" w:rsidP="00FA6C46">
      <w:r>
        <w:t xml:space="preserve">Oppstart </w:t>
      </w:r>
      <w:r w:rsidR="006F17C9">
        <w:t xml:space="preserve">av </w:t>
      </w:r>
      <w:r>
        <w:t>prøveperiode</w:t>
      </w:r>
      <w:r w:rsidR="006F17C9">
        <w:t>n</w:t>
      </w:r>
      <w:r>
        <w:t xml:space="preserve"> innebærer at oppdragsgiver får rett til å ta varen i bruk.</w:t>
      </w:r>
    </w:p>
    <w:p w14:paraId="585C154B" w14:textId="77777777" w:rsidR="00FA6C46" w:rsidRDefault="00FA6C46" w:rsidP="00FA6C46"/>
    <w:p w14:paraId="5FA9C5A5" w14:textId="77777777" w:rsidR="00FA6C46" w:rsidRDefault="00FA6C46" w:rsidP="00FA6C46">
      <w:pPr>
        <w:pStyle w:val="Overskrift3"/>
        <w:ind w:left="567" w:hanging="567"/>
      </w:pPr>
      <w:bookmarkStart w:id="243" w:name="_Toc435186755"/>
      <w:bookmarkStart w:id="244" w:name="_Toc435187059"/>
      <w:bookmarkStart w:id="245" w:name="_Toc182474579"/>
      <w:r>
        <w:t>Oppl</w:t>
      </w:r>
      <w:r w:rsidRPr="006761A4">
        <w:t>æ</w:t>
      </w:r>
      <w:r>
        <w:t>ring</w:t>
      </w:r>
      <w:bookmarkEnd w:id="243"/>
      <w:bookmarkEnd w:id="244"/>
      <w:bookmarkEnd w:id="245"/>
    </w:p>
    <w:p w14:paraId="0F103E42" w14:textId="77777777" w:rsidR="00FA6C46" w:rsidRDefault="00FA6C46" w:rsidP="00FA6C46">
      <w:pPr>
        <w:jc w:val="both"/>
      </w:pPr>
    </w:p>
    <w:p w14:paraId="7D31325B" w14:textId="77777777" w:rsidR="00FA6C46" w:rsidRDefault="00FA6C46" w:rsidP="00FA6C46">
      <w:pPr>
        <w:jc w:val="both"/>
      </w:pPr>
      <w:r>
        <w:t xml:space="preserve">Leverandøren skal lære driftspersonalet å bruke anlegget før oppstart </w:t>
      </w:r>
      <w:r w:rsidR="008E4076">
        <w:t xml:space="preserve">av </w:t>
      </w:r>
      <w:r>
        <w:t>prøveperiode</w:t>
      </w:r>
      <w:r w:rsidR="008E4076">
        <w:t>n</w:t>
      </w:r>
      <w:r>
        <w:t>, samt bistå i prøveperioden.</w:t>
      </w:r>
    </w:p>
    <w:p w14:paraId="6365B8BB" w14:textId="77777777" w:rsidR="00FA6C46" w:rsidRDefault="00FA6C46" w:rsidP="00FA6C46">
      <w:pPr>
        <w:jc w:val="both"/>
      </w:pPr>
    </w:p>
    <w:p w14:paraId="506CB885" w14:textId="77777777" w:rsidR="00FA6C46" w:rsidRDefault="00FA6C46" w:rsidP="00FA6C46">
      <w:pPr>
        <w:pStyle w:val="Overskrift3"/>
        <w:ind w:left="567" w:hanging="567"/>
      </w:pPr>
      <w:bookmarkStart w:id="246" w:name="_Toc435186756"/>
      <w:bookmarkStart w:id="247" w:name="_Toc435187060"/>
      <w:bookmarkStart w:id="248" w:name="_Toc182474580"/>
      <w:r>
        <w:t>Overtakelse</w:t>
      </w:r>
      <w:bookmarkEnd w:id="246"/>
      <w:bookmarkEnd w:id="247"/>
      <w:bookmarkEnd w:id="248"/>
    </w:p>
    <w:p w14:paraId="75EFB74E" w14:textId="77777777" w:rsidR="00FA6C46" w:rsidRDefault="00FA6C46" w:rsidP="00FA6C46"/>
    <w:p w14:paraId="0858283F" w14:textId="77777777" w:rsidR="00FA6C46" w:rsidRDefault="00FA6C46" w:rsidP="00FA6C46">
      <w:r>
        <w:t xml:space="preserve">Ved utløpet av prøveperioden overtas varen ved overtakelsesforretning, med mindre overtakelse kan nektes etter </w:t>
      </w:r>
      <w:proofErr w:type="spellStart"/>
      <w:r>
        <w:t>pkt</w:t>
      </w:r>
      <w:proofErr w:type="spellEnd"/>
      <w:r>
        <w:t xml:space="preserve"> 18.6.</w:t>
      </w:r>
    </w:p>
    <w:p w14:paraId="390CA492" w14:textId="77777777" w:rsidR="009112F7" w:rsidRDefault="009112F7" w:rsidP="00FA6C46"/>
    <w:p w14:paraId="35124AE8" w14:textId="77777777" w:rsidR="00FA6C46" w:rsidRDefault="00FA6C46" w:rsidP="00FA6C46">
      <w:pPr>
        <w:pStyle w:val="Overskrift2"/>
      </w:pPr>
      <w:bookmarkStart w:id="249" w:name="_Toc424305529"/>
      <w:bookmarkStart w:id="250" w:name="_Toc23863481"/>
      <w:bookmarkStart w:id="251" w:name="_Toc56511727"/>
      <w:bookmarkStart w:id="252" w:name="_Toc435186757"/>
      <w:bookmarkStart w:id="253" w:name="_Toc435187061"/>
      <w:bookmarkStart w:id="254" w:name="_Toc182474581"/>
      <w:r>
        <w:t>Varsel og innkalling til overtakelsesforretning</w:t>
      </w:r>
      <w:bookmarkEnd w:id="249"/>
      <w:bookmarkEnd w:id="250"/>
      <w:bookmarkEnd w:id="251"/>
      <w:bookmarkEnd w:id="252"/>
      <w:bookmarkEnd w:id="253"/>
      <w:bookmarkEnd w:id="254"/>
    </w:p>
    <w:p w14:paraId="19D08644" w14:textId="77777777" w:rsidR="00FA6C46" w:rsidRDefault="00FA6C46" w:rsidP="00FA6C46"/>
    <w:p w14:paraId="6FBBAC54" w14:textId="77777777" w:rsidR="00FA6C46" w:rsidRDefault="00FA6C46" w:rsidP="00FA6C46">
      <w:r>
        <w:t>Leverandøren skal i rimelig tid gi oppdragsgiveren skriftlig melding om når leveransen er ferdig til overtakelse.</w:t>
      </w:r>
    </w:p>
    <w:p w14:paraId="0DCEF340" w14:textId="77777777" w:rsidR="00FA6C46" w:rsidRDefault="00FA6C46" w:rsidP="00FA6C46"/>
    <w:p w14:paraId="5756A4E8" w14:textId="77777777" w:rsidR="00FA6C46" w:rsidRDefault="00FA6C46" w:rsidP="00FA6C46">
      <w:r>
        <w:t>Etter slikt varsel, kan hver av partene med rimelig frist kreve at det skal holdes overtakelsesforretning. En frist på 14 dager, regnet fra mottakelsen av kravet, skal normalt anses som rimelig.</w:t>
      </w:r>
    </w:p>
    <w:p w14:paraId="32013D23" w14:textId="77777777" w:rsidR="00FA6C46" w:rsidRDefault="00FA6C46" w:rsidP="00FA6C46"/>
    <w:p w14:paraId="74932DEB" w14:textId="77777777" w:rsidR="00FA6C46" w:rsidRDefault="00FA6C46" w:rsidP="00FA6C46">
      <w:pPr>
        <w:pStyle w:val="Overskrift2"/>
      </w:pPr>
      <w:bookmarkStart w:id="255" w:name="_Toc23863482"/>
      <w:bookmarkStart w:id="256" w:name="_Toc56511728"/>
      <w:bookmarkStart w:id="257" w:name="_Toc424305530"/>
      <w:bookmarkStart w:id="258" w:name="_Toc435186758"/>
      <w:bookmarkStart w:id="259" w:name="_Toc435187062"/>
      <w:bookmarkStart w:id="260" w:name="_Toc182474582"/>
      <w:r>
        <w:t>Overtakelsesforretning</w:t>
      </w:r>
      <w:bookmarkEnd w:id="255"/>
      <w:bookmarkEnd w:id="256"/>
      <w:bookmarkEnd w:id="257"/>
      <w:bookmarkEnd w:id="258"/>
      <w:bookmarkEnd w:id="259"/>
      <w:bookmarkEnd w:id="260"/>
    </w:p>
    <w:p w14:paraId="4D559824" w14:textId="77777777" w:rsidR="00FA6C46" w:rsidRDefault="00FA6C46" w:rsidP="00FA6C46"/>
    <w:p w14:paraId="67BA7C03" w14:textId="77777777" w:rsidR="00FA6C46" w:rsidRDefault="00FA6C46" w:rsidP="00FA6C46">
      <w:r>
        <w:t>Ved overtakelsesforretning gjennomføres en besiktigelse av leveransen.</w:t>
      </w:r>
    </w:p>
    <w:p w14:paraId="78345E3F" w14:textId="77777777" w:rsidR="00FA6C46" w:rsidRDefault="00FA6C46" w:rsidP="00FA6C46"/>
    <w:p w14:paraId="0C108AF4" w14:textId="77777777" w:rsidR="00FA6C46" w:rsidRDefault="00FA6C46" w:rsidP="00FA6C46">
      <w:r>
        <w:t xml:space="preserve">Unnlater en av partene uten gyldig grunn å møte til overtakelsesforretning innkalt i henhold til </w:t>
      </w:r>
      <w:proofErr w:type="spellStart"/>
      <w:r>
        <w:t>pkt</w:t>
      </w:r>
      <w:proofErr w:type="spellEnd"/>
      <w:r>
        <w:t xml:space="preserve"> 18.2, kan den annen part gjennomføre overtakelsesforretningen alene.</w:t>
      </w:r>
    </w:p>
    <w:p w14:paraId="71AF740D" w14:textId="77777777" w:rsidR="00FA6C46" w:rsidRDefault="00FA6C46" w:rsidP="00FA6C46">
      <w:pPr>
        <w:jc w:val="both"/>
      </w:pPr>
    </w:p>
    <w:p w14:paraId="73040683" w14:textId="752C324A" w:rsidR="00FA6C46" w:rsidRDefault="00FA6C46" w:rsidP="00FA6C46">
      <w:pPr>
        <w:pStyle w:val="Overskrift2"/>
      </w:pPr>
      <w:bookmarkStart w:id="261" w:name="_Toc424305531"/>
      <w:bookmarkStart w:id="262" w:name="_Toc23863483"/>
      <w:bookmarkStart w:id="263" w:name="_Toc56511729"/>
      <w:bookmarkStart w:id="264" w:name="_Toc435186759"/>
      <w:bookmarkStart w:id="265" w:name="_Toc435187063"/>
      <w:bookmarkStart w:id="266" w:name="_Toc182474583"/>
      <w:r>
        <w:t>Protokoll</w:t>
      </w:r>
      <w:bookmarkEnd w:id="261"/>
      <w:bookmarkEnd w:id="262"/>
      <w:bookmarkEnd w:id="263"/>
      <w:bookmarkEnd w:id="264"/>
      <w:bookmarkEnd w:id="265"/>
      <w:bookmarkEnd w:id="266"/>
    </w:p>
    <w:p w14:paraId="7C7AD017" w14:textId="77777777" w:rsidR="00FA6C46" w:rsidRDefault="00FA6C46" w:rsidP="00FA6C46"/>
    <w:p w14:paraId="0E8DEFFB" w14:textId="77777777" w:rsidR="00FA6C46" w:rsidRPr="00EE1E84" w:rsidRDefault="00FA6C46" w:rsidP="00FA6C46">
      <w:pPr>
        <w:rPr>
          <w:rFonts w:ascii="Arial" w:hAnsi="Arial" w:cs="Arial"/>
        </w:rPr>
      </w:pPr>
      <w:r w:rsidRPr="00EE1E84">
        <w:rPr>
          <w:rFonts w:ascii="Arial" w:hAnsi="Arial" w:cs="Arial"/>
        </w:rPr>
        <w:t>Det skal føres protokoll fra overtakelsesforretningen, som skal angi:</w:t>
      </w:r>
    </w:p>
    <w:p w14:paraId="763C19C4" w14:textId="77777777" w:rsidR="00FA6C46" w:rsidRPr="00237DA6" w:rsidRDefault="00FA6C46" w:rsidP="00FA6C46">
      <w:pPr>
        <w:rPr>
          <w:iCs/>
        </w:rPr>
      </w:pPr>
    </w:p>
    <w:p w14:paraId="7AB56D22" w14:textId="77777777" w:rsidR="00FA6C46" w:rsidRPr="00237DA6" w:rsidRDefault="00FA6C46" w:rsidP="00411716">
      <w:pPr>
        <w:pStyle w:val="Listeavsnitt"/>
        <w:numPr>
          <w:ilvl w:val="0"/>
          <w:numId w:val="9"/>
        </w:numPr>
        <w:ind w:left="567" w:hanging="425"/>
      </w:pPr>
      <w:r w:rsidRPr="00237DA6">
        <w:t>Hvem som er til</w:t>
      </w:r>
      <w:r w:rsidR="008E4076">
        <w:t xml:space="preserve"> </w:t>
      </w:r>
      <w:r w:rsidRPr="00237DA6">
        <w:t>stede.</w:t>
      </w:r>
    </w:p>
    <w:p w14:paraId="1D28B826" w14:textId="77777777" w:rsidR="00FA6C46" w:rsidRPr="00237DA6" w:rsidRDefault="00FA6C46" w:rsidP="00411716">
      <w:pPr>
        <w:pStyle w:val="Listeavsnitt"/>
        <w:numPr>
          <w:ilvl w:val="0"/>
          <w:numId w:val="9"/>
        </w:numPr>
        <w:ind w:left="567" w:hanging="425"/>
      </w:pPr>
      <w:r w:rsidRPr="00237DA6">
        <w:t>Mangler som måtte påvises.</w:t>
      </w:r>
    </w:p>
    <w:p w14:paraId="3E2D5AF4" w14:textId="77777777" w:rsidR="00FA6C46" w:rsidRPr="00237DA6" w:rsidRDefault="00FA6C46" w:rsidP="00411716">
      <w:pPr>
        <w:pStyle w:val="Listeavsnitt"/>
        <w:numPr>
          <w:ilvl w:val="0"/>
          <w:numId w:val="9"/>
        </w:numPr>
        <w:ind w:left="567" w:hanging="425"/>
      </w:pPr>
      <w:r w:rsidRPr="00237DA6">
        <w:t xml:space="preserve">Frist for utbedring av påviste mangler og tidspunkt for eventuell </w:t>
      </w:r>
      <w:proofErr w:type="spellStart"/>
      <w:r w:rsidRPr="00237DA6">
        <w:t>etterbesiktigelse</w:t>
      </w:r>
      <w:proofErr w:type="spellEnd"/>
      <w:r w:rsidRPr="00237DA6">
        <w:t>.</w:t>
      </w:r>
    </w:p>
    <w:p w14:paraId="6D07119D" w14:textId="77777777" w:rsidR="00FA6C46" w:rsidRPr="00237DA6" w:rsidRDefault="00FA6C46" w:rsidP="00411716">
      <w:pPr>
        <w:pStyle w:val="Listeavsnitt"/>
        <w:numPr>
          <w:ilvl w:val="0"/>
          <w:numId w:val="9"/>
        </w:numPr>
        <w:ind w:left="567" w:hanging="425"/>
        <w:rPr>
          <w:iCs/>
        </w:rPr>
      </w:pPr>
      <w:r w:rsidRPr="00237DA6">
        <w:t>Hvorvidt leveransen overtas eller nektes overtatt.</w:t>
      </w:r>
    </w:p>
    <w:p w14:paraId="433B9F1C" w14:textId="77777777" w:rsidR="00FA6C46" w:rsidRPr="00237DA6" w:rsidRDefault="00FA6C46" w:rsidP="00FA6C46">
      <w:pPr>
        <w:rPr>
          <w:iCs/>
        </w:rPr>
      </w:pPr>
    </w:p>
    <w:p w14:paraId="6153BE60" w14:textId="77777777" w:rsidR="00FA6C46" w:rsidRDefault="00FA6C46" w:rsidP="00FA6C46">
      <w:r>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Default="00FA6C46" w:rsidP="00FA6C46"/>
    <w:p w14:paraId="01A47982" w14:textId="77777777" w:rsidR="005E673B" w:rsidRDefault="00FA6C46" w:rsidP="005E673B">
      <w:pPr>
        <w:spacing w:after="160" w:line="259" w:lineRule="auto"/>
      </w:pPr>
      <w:r>
        <w:t>Protokollen undertegnes av de parter som er til stede. Partene skal ha hvert sitt eksemplar av den underskrevne protokoll.</w:t>
      </w:r>
      <w:bookmarkStart w:id="267" w:name="_Toc424305532"/>
      <w:bookmarkStart w:id="268" w:name="_Toc23863484"/>
      <w:bookmarkStart w:id="269" w:name="_Toc56511730"/>
      <w:bookmarkStart w:id="270" w:name="_Toc435186760"/>
      <w:bookmarkStart w:id="271" w:name="_Toc435187064"/>
    </w:p>
    <w:p w14:paraId="1DD611A6" w14:textId="77777777" w:rsidR="00FA6C46" w:rsidRPr="00237DA6" w:rsidRDefault="00FA6C46" w:rsidP="005E673B">
      <w:pPr>
        <w:pStyle w:val="Overskrift2"/>
      </w:pPr>
      <w:bookmarkStart w:id="272" w:name="_Toc182474584"/>
      <w:r w:rsidRPr="00237DA6">
        <w:t>Oppdragsgiverens rett til å nekte overtakelse</w:t>
      </w:r>
      <w:bookmarkEnd w:id="267"/>
      <w:bookmarkEnd w:id="268"/>
      <w:bookmarkEnd w:id="269"/>
      <w:bookmarkEnd w:id="270"/>
      <w:bookmarkEnd w:id="271"/>
      <w:bookmarkEnd w:id="272"/>
    </w:p>
    <w:p w14:paraId="386FC13B" w14:textId="77777777" w:rsidR="00FA6C46" w:rsidRDefault="00FA6C46" w:rsidP="00FA6C46"/>
    <w:p w14:paraId="3254D50E" w14:textId="77777777" w:rsidR="00FA6C46" w:rsidRDefault="00FA6C46" w:rsidP="00FA6C46">
      <w:r>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Default="00FA6C46" w:rsidP="00FA6C46"/>
    <w:p w14:paraId="36D12F01" w14:textId="77777777" w:rsidR="00FA6C46" w:rsidRDefault="00FA6C46" w:rsidP="00FA6C46">
      <w:r>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Default="00FA6C46" w:rsidP="00FA6C46"/>
    <w:p w14:paraId="6887BA82" w14:textId="77777777" w:rsidR="00FA6C46" w:rsidRDefault="00FA6C46" w:rsidP="00FA6C46">
      <w:r>
        <w:t>Oppdragsgiveren kan dessuten nekte å overta leveransen før avtalt dato.</w:t>
      </w:r>
    </w:p>
    <w:p w14:paraId="3A0AF90D" w14:textId="77777777" w:rsidR="00FA6C46" w:rsidRDefault="00FA6C46" w:rsidP="00FA6C46">
      <w:pPr>
        <w:jc w:val="both"/>
      </w:pPr>
    </w:p>
    <w:p w14:paraId="520129CF" w14:textId="77777777" w:rsidR="00FA6C46" w:rsidRDefault="00FA6C46" w:rsidP="00FA6C46">
      <w:pPr>
        <w:pStyle w:val="Overskrift2"/>
      </w:pPr>
      <w:bookmarkStart w:id="273" w:name="_Toc424305533"/>
      <w:bookmarkStart w:id="274" w:name="_Toc435186761"/>
      <w:bookmarkStart w:id="275" w:name="_Toc435187065"/>
      <w:bookmarkStart w:id="276" w:name="_Toc182474585"/>
      <w:r>
        <w:t>Delovertakelse</w:t>
      </w:r>
      <w:bookmarkEnd w:id="273"/>
      <w:bookmarkEnd w:id="274"/>
      <w:bookmarkEnd w:id="275"/>
      <w:bookmarkEnd w:id="276"/>
    </w:p>
    <w:p w14:paraId="11ADCBFC" w14:textId="77777777" w:rsidR="00FA6C46" w:rsidRDefault="00FA6C46" w:rsidP="00FA6C46"/>
    <w:p w14:paraId="53773798" w14:textId="77777777" w:rsidR="00FA6C46" w:rsidRDefault="00FA6C46" w:rsidP="00FA6C46">
      <w:r>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t>pkt</w:t>
      </w:r>
      <w:proofErr w:type="spellEnd"/>
      <w:r>
        <w:t xml:space="preserve"> 11 ovenfor. </w:t>
      </w:r>
    </w:p>
    <w:p w14:paraId="1F9CB323" w14:textId="77777777" w:rsidR="00FA6C46" w:rsidRDefault="00FA6C46" w:rsidP="00FA6C46"/>
    <w:p w14:paraId="5991154A" w14:textId="77777777" w:rsidR="00FA6C46" w:rsidRDefault="00FA6C46" w:rsidP="00FA6C46">
      <w:r>
        <w:t xml:space="preserve">Delovertakelse skal skje ved overtakelsesforretning. For delovertakelse gjelder bestemmelsene i </w:t>
      </w:r>
      <w:proofErr w:type="spellStart"/>
      <w:r>
        <w:t>pkt</w:t>
      </w:r>
      <w:proofErr w:type="spellEnd"/>
      <w:r>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Default="00FA6C46" w:rsidP="00FA6C46"/>
    <w:p w14:paraId="1A557E59" w14:textId="77777777" w:rsidR="00FA6C46" w:rsidRDefault="00FA6C46" w:rsidP="00FA6C46">
      <w:r>
        <w:t xml:space="preserve">Leverandørens plikt til å holde hele leveransen forsikret gjelder frem til overtakelse av hele leveransen. Leverandøren får iht. </w:t>
      </w:r>
      <w:proofErr w:type="spellStart"/>
      <w:r>
        <w:t>pkt</w:t>
      </w:r>
      <w:proofErr w:type="spellEnd"/>
      <w:r>
        <w:t xml:space="preserve"> 16 ovenfor, rett til betaling for den del av varen som overtas. Ved delovertakelse etter denne bestemmelse, reduseres eventuell løpende dagmulkt forholdsmessig.</w:t>
      </w:r>
    </w:p>
    <w:p w14:paraId="5CDCDD98" w14:textId="77777777" w:rsidR="00FA6C46" w:rsidRDefault="00FA6C46" w:rsidP="00FA6C46">
      <w:pPr>
        <w:rPr>
          <w:i/>
          <w:iCs/>
        </w:rPr>
      </w:pPr>
    </w:p>
    <w:p w14:paraId="202DF214" w14:textId="77777777" w:rsidR="00FA6C46" w:rsidRDefault="00FA6C46" w:rsidP="00FA6C46">
      <w:pPr>
        <w:pStyle w:val="Overskrift2"/>
      </w:pPr>
      <w:bookmarkStart w:id="277" w:name="_Toc424305534"/>
      <w:bookmarkStart w:id="278" w:name="_Toc23863486"/>
      <w:bookmarkStart w:id="279" w:name="_Toc56511732"/>
      <w:bookmarkStart w:id="280" w:name="_Toc435186762"/>
      <w:bookmarkStart w:id="281" w:name="_Toc435187066"/>
      <w:bookmarkStart w:id="282" w:name="_Toc182474586"/>
      <w:r>
        <w:t>Virkninger av overtakelse</w:t>
      </w:r>
      <w:bookmarkEnd w:id="277"/>
      <w:bookmarkEnd w:id="278"/>
      <w:bookmarkEnd w:id="279"/>
      <w:bookmarkEnd w:id="280"/>
      <w:bookmarkEnd w:id="281"/>
      <w:bookmarkEnd w:id="282"/>
    </w:p>
    <w:p w14:paraId="1DACA549" w14:textId="77777777" w:rsidR="00FA6C46" w:rsidRPr="00FB36BE" w:rsidRDefault="00FA6C46" w:rsidP="00FA6C46"/>
    <w:p w14:paraId="034DA7F5" w14:textId="77777777" w:rsidR="00FA6C46" w:rsidRPr="00FB36BE" w:rsidRDefault="00FA6C46" w:rsidP="00FA6C46">
      <w:r w:rsidRPr="00FB36BE">
        <w:t>Når oppdragsgiveren overtar varen ved overtakelsesforretning, inntrer følgende virkninger:</w:t>
      </w:r>
    </w:p>
    <w:p w14:paraId="55310B97" w14:textId="77777777" w:rsidR="00FA6C46" w:rsidRPr="00FB36BE" w:rsidRDefault="00FA6C46" w:rsidP="00FA6C46"/>
    <w:p w14:paraId="5596726E" w14:textId="77777777" w:rsidR="00FA6C46" w:rsidRPr="00FB36BE" w:rsidRDefault="00FA6C46" w:rsidP="00411716">
      <w:pPr>
        <w:pStyle w:val="Listeavsnitt"/>
        <w:numPr>
          <w:ilvl w:val="0"/>
          <w:numId w:val="10"/>
        </w:numPr>
        <w:ind w:left="567"/>
      </w:pPr>
      <w:r w:rsidRPr="00FB36BE">
        <w:t>Risikoen for varen går over fra leverandøren til oppdragsgiveren.</w:t>
      </w:r>
    </w:p>
    <w:p w14:paraId="07B0B6E3" w14:textId="77777777" w:rsidR="00FA6C46" w:rsidRPr="00FB36BE" w:rsidRDefault="00FA6C46" w:rsidP="00411716">
      <w:pPr>
        <w:pStyle w:val="Listeavsnitt"/>
        <w:numPr>
          <w:ilvl w:val="0"/>
          <w:numId w:val="10"/>
        </w:numPr>
        <w:ind w:left="567"/>
      </w:pPr>
      <w:r w:rsidRPr="00FB36BE">
        <w:t>Leverandørens plikt til å holde varen forsikret opphører.</w:t>
      </w:r>
    </w:p>
    <w:p w14:paraId="2164DC89" w14:textId="77777777" w:rsidR="00FA6C46" w:rsidRPr="00FB36BE" w:rsidRDefault="00FA6C46" w:rsidP="00411716">
      <w:pPr>
        <w:pStyle w:val="Listeavsnitt"/>
        <w:numPr>
          <w:ilvl w:val="0"/>
          <w:numId w:val="10"/>
        </w:numPr>
        <w:ind w:left="567"/>
      </w:pPr>
      <w:r w:rsidRPr="00FB36BE">
        <w:t>Reklamasjonsfristen begynner å løpe.</w:t>
      </w:r>
    </w:p>
    <w:p w14:paraId="356D44D8" w14:textId="77777777" w:rsidR="00FA6C46" w:rsidRPr="00FB36BE" w:rsidRDefault="00FA6C46" w:rsidP="00411716">
      <w:pPr>
        <w:pStyle w:val="Listeavsnitt"/>
        <w:numPr>
          <w:ilvl w:val="0"/>
          <w:numId w:val="10"/>
        </w:numPr>
        <w:ind w:left="567"/>
      </w:pPr>
      <w:r w:rsidRPr="00FB36BE">
        <w:t>Garantitiden begynner å løpe.</w:t>
      </w:r>
    </w:p>
    <w:p w14:paraId="3BF6DA7A" w14:textId="77777777" w:rsidR="00FA6C46" w:rsidRPr="001A4B7C" w:rsidRDefault="00FA6C46" w:rsidP="00411716">
      <w:pPr>
        <w:pStyle w:val="Listeavsnitt"/>
        <w:numPr>
          <w:ilvl w:val="0"/>
          <w:numId w:val="10"/>
        </w:numPr>
        <w:ind w:left="567"/>
      </w:pPr>
      <w:r w:rsidRPr="001A4B7C">
        <w:t>Leverandøren får rett til å sende sluttfaktura.</w:t>
      </w:r>
    </w:p>
    <w:p w14:paraId="08284328" w14:textId="77777777" w:rsidR="00FA6C46" w:rsidRPr="001A4B7C" w:rsidRDefault="00FA6C46" w:rsidP="00411716">
      <w:pPr>
        <w:pStyle w:val="Listeavsnitt"/>
        <w:numPr>
          <w:ilvl w:val="0"/>
          <w:numId w:val="10"/>
        </w:numPr>
        <w:ind w:left="567"/>
      </w:pPr>
      <w:r w:rsidRPr="001A4B7C">
        <w:t xml:space="preserve">Sikkerhet som leverandøren har stilt for ansvar i utførelsestiden, nedtrappes i samsvar med reglene i </w:t>
      </w:r>
      <w:proofErr w:type="spellStart"/>
      <w:r w:rsidRPr="001A4B7C">
        <w:t>pkt</w:t>
      </w:r>
      <w:proofErr w:type="spellEnd"/>
      <w:r w:rsidRPr="001A4B7C">
        <w:t xml:space="preserve"> 4.</w:t>
      </w:r>
    </w:p>
    <w:p w14:paraId="0BA4F7ED" w14:textId="77777777" w:rsidR="00FA6C46" w:rsidRDefault="00FA6C46" w:rsidP="00FA6C46"/>
    <w:p w14:paraId="52C800E2" w14:textId="77777777" w:rsidR="00FA6C46" w:rsidRDefault="00FA6C46" w:rsidP="00FA6C46">
      <w:pPr>
        <w:pStyle w:val="Overskrift2"/>
      </w:pPr>
      <w:bookmarkStart w:id="283" w:name="_Toc424305535"/>
      <w:bookmarkStart w:id="284" w:name="_Toc435186763"/>
      <w:bookmarkStart w:id="285" w:name="_Toc435187067"/>
      <w:bookmarkStart w:id="286" w:name="_Toc182474587"/>
      <w:r>
        <w:t xml:space="preserve">Oppdragsgivers urettmessige </w:t>
      </w:r>
      <w:proofErr w:type="spellStart"/>
      <w:r>
        <w:t>brukstakelse</w:t>
      </w:r>
      <w:bookmarkEnd w:id="283"/>
      <w:bookmarkEnd w:id="284"/>
      <w:bookmarkEnd w:id="285"/>
      <w:bookmarkEnd w:id="286"/>
      <w:proofErr w:type="spellEnd"/>
    </w:p>
    <w:p w14:paraId="5DD6CA5F" w14:textId="77777777" w:rsidR="00FA6C46" w:rsidRDefault="00FA6C46" w:rsidP="00FA6C46"/>
    <w:p w14:paraId="141E8A69" w14:textId="77777777" w:rsidR="00FA6C46" w:rsidRDefault="00FA6C46" w:rsidP="00FA6C46">
      <w:r>
        <w:t xml:space="preserve">Risikoen for de deler av varen som tas urettmessig i bruk, går over ved </w:t>
      </w:r>
      <w:proofErr w:type="spellStart"/>
      <w:r>
        <w:t>brukstakelse</w:t>
      </w:r>
      <w:proofErr w:type="spellEnd"/>
      <w:r>
        <w:t xml:space="preserve">. Som urettmessig </w:t>
      </w:r>
      <w:proofErr w:type="spellStart"/>
      <w:r>
        <w:t>brukstakelse</w:t>
      </w:r>
      <w:proofErr w:type="spellEnd"/>
      <w:r>
        <w:t xml:space="preserve"> regnes ikke at oppdragsgiveren selv eller hans kontraktsmedhjelpere tar deler av leveransen i bruk slik som forutsatt i kontrakt eller i fremdriftsplan.</w:t>
      </w:r>
    </w:p>
    <w:p w14:paraId="72B0A732" w14:textId="77777777" w:rsidR="00FA6C46" w:rsidRDefault="00FA6C46" w:rsidP="00FA6C46"/>
    <w:p w14:paraId="7E0B2D2F" w14:textId="6836CC18" w:rsidR="00FA6C46" w:rsidRDefault="00FA6C46" w:rsidP="00FA6C46">
      <w:r>
        <w:t xml:space="preserve">Ved urettmessig </w:t>
      </w:r>
      <w:proofErr w:type="spellStart"/>
      <w:r>
        <w:t>brukstakelse</w:t>
      </w:r>
      <w:proofErr w:type="spellEnd"/>
      <w:r>
        <w:t xml:space="preserve"> skal leverandøren gi oppdragsgiveren et varsel med kort frist til enten å kreve delovertakelse etter 18.7 eller </w:t>
      </w:r>
      <w:proofErr w:type="gramStart"/>
      <w:r>
        <w:t>for øvrig</w:t>
      </w:r>
      <w:proofErr w:type="gramEnd"/>
      <w:r>
        <w:t xml:space="preserve"> rette forholdet. Dersom oppdragsgiveren ikke retter </w:t>
      </w:r>
      <w:proofErr w:type="gramStart"/>
      <w:r w:rsidR="004C7E2E">
        <w:t>f</w:t>
      </w:r>
      <w:r>
        <w:t>orholdet</w:t>
      </w:r>
      <w:proofErr w:type="gramEnd"/>
      <w:r>
        <w:t xml:space="preserve"> går risikoen for hele varen over til oppdragsgiveren fra utløpet av fristen. Fra samme tidspunkt inntrer øvrige virkninger av overtakelse.</w:t>
      </w:r>
    </w:p>
    <w:p w14:paraId="0DD16661" w14:textId="77777777" w:rsidR="00FA6C46" w:rsidRDefault="00FA6C46" w:rsidP="00FA6C46">
      <w:pPr>
        <w:pStyle w:val="Overskrift1"/>
      </w:pPr>
      <w:bookmarkStart w:id="287" w:name="_Toc23863487"/>
      <w:bookmarkStart w:id="288" w:name="_Toc56511733"/>
      <w:bookmarkStart w:id="289" w:name="_Toc424305536"/>
      <w:bookmarkStart w:id="290" w:name="_Toc435186764"/>
      <w:bookmarkStart w:id="291" w:name="_Toc435187068"/>
      <w:bookmarkStart w:id="292" w:name="_Toc182474588"/>
      <w:r>
        <w:t>Reklamasjonsfrist og reklamasjonsbesiktigelse</w:t>
      </w:r>
      <w:bookmarkEnd w:id="287"/>
      <w:bookmarkEnd w:id="288"/>
      <w:bookmarkEnd w:id="289"/>
      <w:bookmarkEnd w:id="290"/>
      <w:bookmarkEnd w:id="291"/>
      <w:bookmarkEnd w:id="292"/>
    </w:p>
    <w:p w14:paraId="355145EB" w14:textId="77777777" w:rsidR="00FA6C46" w:rsidRDefault="00FA6C46" w:rsidP="00FA6C46">
      <w:r>
        <w:t>Reklamasjonsfristen er 5 år fra overtakelse har funnet sted.</w:t>
      </w:r>
    </w:p>
    <w:p w14:paraId="09F4286F" w14:textId="77777777" w:rsidR="00FA6C46" w:rsidRDefault="00FA6C46" w:rsidP="00FA6C46"/>
    <w:p w14:paraId="76BFD88D" w14:textId="77777777" w:rsidR="00FA6C46" w:rsidRDefault="00FA6C46" w:rsidP="00FA6C46">
      <w:r>
        <w:t xml:space="preserve">Innen utløpet av reklamasjonsfristen kan hver av partene kreve at det hvert år skal holdes en felles reklamasjonsbesiktigelse av leverandørens ytelse. </w:t>
      </w:r>
    </w:p>
    <w:p w14:paraId="0EEC177D" w14:textId="77777777" w:rsidR="00FA6C46" w:rsidRDefault="00FA6C46" w:rsidP="00FA6C46">
      <w:pPr>
        <w:pStyle w:val="Overskrift1"/>
      </w:pPr>
      <w:bookmarkStart w:id="293" w:name="_Toc23863488"/>
      <w:bookmarkStart w:id="294" w:name="_Toc56511734"/>
      <w:bookmarkStart w:id="295" w:name="_Toc424305537"/>
      <w:bookmarkStart w:id="296" w:name="_Toc435186765"/>
      <w:bookmarkStart w:id="297" w:name="_Toc435187069"/>
      <w:bookmarkStart w:id="298" w:name="_Toc182474589"/>
      <w:r>
        <w:t>Garanti</w:t>
      </w:r>
      <w:bookmarkEnd w:id="293"/>
      <w:bookmarkEnd w:id="294"/>
      <w:bookmarkEnd w:id="295"/>
      <w:bookmarkEnd w:id="296"/>
      <w:bookmarkEnd w:id="297"/>
      <w:bookmarkEnd w:id="298"/>
    </w:p>
    <w:p w14:paraId="124DCA6A" w14:textId="77777777" w:rsidR="00FA6C46" w:rsidRDefault="00FA6C46" w:rsidP="00FA6C46">
      <w:r>
        <w:t xml:space="preserve">Dersom annet ikke er avtalt i bestillingen påtar leverandøren seg, i de første 12 måneder etter at varen er overtatt, objektivt ansvar for </w:t>
      </w:r>
      <w:proofErr w:type="spellStart"/>
      <w:r>
        <w:t>kontraktsavvik</w:t>
      </w:r>
      <w:proofErr w:type="spellEnd"/>
      <w:r>
        <w:t xml:space="preserve"> som måtte påvises ved den vare som leveransen </w:t>
      </w:r>
      <w:r>
        <w:lastRenderedPageBreak/>
        <w:t xml:space="preserve">omfatter, med mindre leverandøren kan godtgjøre at </w:t>
      </w:r>
      <w:proofErr w:type="spellStart"/>
      <w:r>
        <w:t>kontraktsavviket</w:t>
      </w:r>
      <w:proofErr w:type="spellEnd"/>
      <w:r>
        <w:t xml:space="preserve"> kan tilbakeføres til oppdragsgivers forhold.</w:t>
      </w:r>
    </w:p>
    <w:p w14:paraId="4D5AFA3B" w14:textId="77777777" w:rsidR="00FA6C46" w:rsidRDefault="00FA6C46" w:rsidP="00FA6C46"/>
    <w:p w14:paraId="363E8C57" w14:textId="77777777" w:rsidR="00FA6C46" w:rsidRDefault="00FA6C46" w:rsidP="00FA6C46">
      <w:r>
        <w:t>Innen utløpet av garantiperioden kan hver av partene kreve at det skal holdes en felles garantibesiktigelse av leverandørens ytelse.</w:t>
      </w:r>
    </w:p>
    <w:p w14:paraId="189AB675" w14:textId="77777777" w:rsidR="00FA6C46" w:rsidRDefault="00FA6C46" w:rsidP="00FA6C46">
      <w:pPr>
        <w:pStyle w:val="Overskrift1"/>
      </w:pPr>
      <w:bookmarkStart w:id="299" w:name="_Toc23863497"/>
      <w:bookmarkStart w:id="300" w:name="_Toc56511744"/>
      <w:bookmarkStart w:id="301" w:name="_Toc424305538"/>
      <w:bookmarkStart w:id="302" w:name="_Toc435186766"/>
      <w:bookmarkStart w:id="303" w:name="_Toc435187070"/>
      <w:bookmarkStart w:id="304" w:name="_Toc182474590"/>
      <w:r>
        <w:t>Særlig om bruksrett til programvare</w:t>
      </w:r>
      <w:bookmarkEnd w:id="299"/>
      <w:bookmarkEnd w:id="300"/>
      <w:bookmarkEnd w:id="301"/>
      <w:bookmarkEnd w:id="302"/>
      <w:bookmarkEnd w:id="303"/>
      <w:bookmarkEnd w:id="304"/>
    </w:p>
    <w:p w14:paraId="0256599C" w14:textId="77777777" w:rsidR="00FA6C46" w:rsidRDefault="00FA6C46" w:rsidP="00FA6C46">
      <w:r>
        <w:t>Programvare som er spesifisert i forbindelse med den enkelte leveranse, forblir under leverandørens eller hans underleverandørs opphavsrett. Oppdragsgiver får bruksrett til</w:t>
      </w:r>
      <w:r>
        <w:rPr>
          <w:i/>
          <w:iCs/>
        </w:rPr>
        <w:t xml:space="preserve"> </w:t>
      </w:r>
      <w:r>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Default="00FA6C46" w:rsidP="00FA6C46"/>
    <w:p w14:paraId="4DF4707F" w14:textId="77777777" w:rsidR="00FA6C46" w:rsidRDefault="00FA6C46" w:rsidP="00FA6C46">
      <w:r>
        <w:t>Bestemmelsen gjelder tilsvarende for den som har fått tiltransportert rettigheter og plikter etter kontrakten.</w:t>
      </w:r>
    </w:p>
    <w:p w14:paraId="358C9B7E" w14:textId="77777777" w:rsidR="00FA6C46" w:rsidRDefault="00FA6C46" w:rsidP="00FA6C46"/>
    <w:p w14:paraId="6E360511" w14:textId="77777777" w:rsidR="00FA6C46" w:rsidRDefault="00FA6C46" w:rsidP="00FA6C46">
      <w:r>
        <w:t xml:space="preserve">Til drifts- og sikkerhetsformål </w:t>
      </w:r>
      <w:proofErr w:type="gramStart"/>
      <w:r>
        <w:t>(”</w:t>
      </w:r>
      <w:proofErr w:type="spellStart"/>
      <w:r>
        <w:t>backup</w:t>
      </w:r>
      <w:proofErr w:type="spellEnd"/>
      <w:proofErr w:type="gramEnd"/>
      <w:r>
        <w:t>”) kan oppdragsgiver også anvende programkopien på ethvert utstyr eller anlegg der den kan innføres, dog uten ansvar for leverandøren.</w:t>
      </w:r>
    </w:p>
    <w:p w14:paraId="296D4447" w14:textId="77777777" w:rsidR="00FA6C46" w:rsidRDefault="00FA6C46" w:rsidP="00FA6C46"/>
    <w:p w14:paraId="5FE12F3C" w14:textId="77777777" w:rsidR="00FA6C46" w:rsidRDefault="00FA6C46" w:rsidP="00FA6C46">
      <w:r>
        <w:t>Kildekode til levert programutrustning (</w:t>
      </w:r>
      <w:proofErr w:type="gramStart"/>
      <w:r>
        <w:t>software</w:t>
      </w:r>
      <w:proofErr w:type="gramEnd"/>
      <w:r>
        <w:t xml:space="preserve"> og </w:t>
      </w:r>
      <w:proofErr w:type="spellStart"/>
      <w:r>
        <w:t>firmware</w:t>
      </w:r>
      <w:proofErr w:type="spellEnd"/>
      <w:r>
        <w:t>)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151AAF" w:rsidRDefault="00FA6C46" w:rsidP="00FA6C46">
      <w:pPr>
        <w:pStyle w:val="Overskrift1"/>
      </w:pPr>
      <w:bookmarkStart w:id="305" w:name="_Toc424305539"/>
      <w:bookmarkStart w:id="306" w:name="_Toc435186767"/>
      <w:bookmarkStart w:id="307" w:name="_Toc435187071"/>
      <w:bookmarkStart w:id="308" w:name="_Toc56511712"/>
      <w:bookmarkStart w:id="309" w:name="_Toc23863498"/>
      <w:bookmarkStart w:id="310" w:name="_Toc56511745"/>
      <w:bookmarkStart w:id="311" w:name="_Toc182474591"/>
      <w:r w:rsidRPr="00151AAF">
        <w:t>Reklame, kontakt med media og innsynsrett</w:t>
      </w:r>
      <w:bookmarkEnd w:id="305"/>
      <w:bookmarkEnd w:id="306"/>
      <w:bookmarkEnd w:id="307"/>
      <w:bookmarkEnd w:id="311"/>
    </w:p>
    <w:p w14:paraId="4859E291" w14:textId="77777777" w:rsidR="00FA6C46" w:rsidRDefault="00FA6C46" w:rsidP="00FA6C46">
      <w:pPr>
        <w:pStyle w:val="Overskrift2"/>
      </w:pPr>
      <w:bookmarkStart w:id="312" w:name="_Toc424305540"/>
      <w:bookmarkStart w:id="313" w:name="_Toc435186768"/>
      <w:bookmarkStart w:id="314" w:name="_Toc435187072"/>
      <w:bookmarkStart w:id="315" w:name="_Toc528553484"/>
      <w:bookmarkStart w:id="316" w:name="_Toc528727144"/>
      <w:bookmarkStart w:id="317" w:name="_Toc23844376"/>
      <w:bookmarkStart w:id="318" w:name="_Toc182474592"/>
      <w:r>
        <w:t>Reklame</w:t>
      </w:r>
      <w:bookmarkEnd w:id="312"/>
      <w:bookmarkEnd w:id="313"/>
      <w:bookmarkEnd w:id="314"/>
      <w:bookmarkEnd w:id="318"/>
    </w:p>
    <w:p w14:paraId="3B55BD47" w14:textId="77777777" w:rsidR="00FA6C46" w:rsidRDefault="00FA6C46" w:rsidP="00FA6C46">
      <w:pPr>
        <w:rPr>
          <w:b/>
          <w:bCs/>
        </w:rPr>
      </w:pPr>
    </w:p>
    <w:p w14:paraId="634B1625" w14:textId="77777777" w:rsidR="00A534FD" w:rsidRDefault="00FA6C46" w:rsidP="00A534FD">
      <w:r>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A534FD">
        <w:t xml:space="preserve"> </w:t>
      </w:r>
    </w:p>
    <w:p w14:paraId="529D82F9" w14:textId="77777777" w:rsidR="00A534FD" w:rsidRDefault="00A534FD" w:rsidP="00A534FD"/>
    <w:p w14:paraId="7FB67C1F" w14:textId="77777777" w:rsidR="00FA6C46" w:rsidRDefault="00A534FD" w:rsidP="00FA6C46">
      <w:r>
        <w:t>Det er ikke tillatt til å drive reklame eller PR for eget firma på byggeplass eller på byggeplasskilt.</w:t>
      </w:r>
    </w:p>
    <w:p w14:paraId="16C4A029" w14:textId="77777777" w:rsidR="00FA6C46" w:rsidRDefault="00FA6C46" w:rsidP="00FA6C46">
      <w:pPr>
        <w:rPr>
          <w:b/>
          <w:bCs/>
        </w:rPr>
      </w:pPr>
      <w:r>
        <w:rPr>
          <w:b/>
          <w:bCs/>
        </w:rPr>
        <w:t xml:space="preserve"> </w:t>
      </w:r>
    </w:p>
    <w:p w14:paraId="1040F1C8" w14:textId="77777777" w:rsidR="00FA6C46" w:rsidRDefault="00FA6C46" w:rsidP="00FA6C46">
      <w:pPr>
        <w:pStyle w:val="Overskrift2"/>
      </w:pPr>
      <w:bookmarkStart w:id="319" w:name="_Toc424305541"/>
      <w:bookmarkStart w:id="320" w:name="_Toc435186769"/>
      <w:bookmarkStart w:id="321" w:name="_Toc435187073"/>
      <w:bookmarkStart w:id="322" w:name="_Toc182474593"/>
      <w:r>
        <w:t>Kontakt med media</w:t>
      </w:r>
      <w:bookmarkEnd w:id="319"/>
      <w:bookmarkEnd w:id="320"/>
      <w:bookmarkEnd w:id="321"/>
      <w:bookmarkEnd w:id="322"/>
    </w:p>
    <w:p w14:paraId="26883191" w14:textId="77777777" w:rsidR="00FA6C46" w:rsidRDefault="00FA6C46" w:rsidP="00FA6C46">
      <w:pPr>
        <w:rPr>
          <w:b/>
          <w:bCs/>
        </w:rPr>
      </w:pPr>
    </w:p>
    <w:p w14:paraId="718DBB9C" w14:textId="0F4CAE5D" w:rsidR="009112F7" w:rsidRDefault="00FA6C46" w:rsidP="000A787E">
      <w:pPr>
        <w:rPr>
          <w:snapToGrid w:val="0"/>
        </w:rPr>
      </w:pPr>
      <w:r>
        <w:rPr>
          <w:snapToGrid w:val="0"/>
        </w:rPr>
        <w:t xml:space="preserve">All kontakt med media skal håndteres av oppdragsgiver. </w:t>
      </w:r>
      <w:bookmarkStart w:id="323" w:name="_Toc56312007"/>
      <w:bookmarkStart w:id="324" w:name="_Toc56312682"/>
      <w:bookmarkStart w:id="325" w:name="_Toc56325736"/>
      <w:bookmarkStart w:id="326" w:name="_Toc424305542"/>
      <w:bookmarkStart w:id="327" w:name="_Toc435186770"/>
      <w:bookmarkStart w:id="328" w:name="_Toc435187074"/>
    </w:p>
    <w:p w14:paraId="0BC9DF2F" w14:textId="77777777" w:rsidR="003C163E" w:rsidRDefault="003C163E" w:rsidP="000A787E">
      <w:pPr>
        <w:rPr>
          <w:rFonts w:asciiTheme="majorHAnsi" w:eastAsiaTheme="majorEastAsia" w:hAnsiTheme="majorHAnsi" w:cstheme="majorBidi"/>
          <w:b/>
          <w:color w:val="000000" w:themeColor="text2"/>
          <w:szCs w:val="21"/>
        </w:rPr>
      </w:pPr>
    </w:p>
    <w:p w14:paraId="656344C8" w14:textId="77777777" w:rsidR="00FA6C46" w:rsidRDefault="00FA6C46" w:rsidP="00FA6C46">
      <w:pPr>
        <w:pStyle w:val="Overskrift2"/>
      </w:pPr>
      <w:bookmarkStart w:id="329" w:name="_Toc182474594"/>
      <w:r>
        <w:t>Innsynsrett</w:t>
      </w:r>
      <w:bookmarkEnd w:id="323"/>
      <w:bookmarkEnd w:id="324"/>
      <w:bookmarkEnd w:id="325"/>
      <w:bookmarkEnd w:id="326"/>
      <w:bookmarkEnd w:id="327"/>
      <w:bookmarkEnd w:id="328"/>
      <w:bookmarkEnd w:id="329"/>
    </w:p>
    <w:p w14:paraId="2C52A943" w14:textId="77777777" w:rsidR="00FA6C46" w:rsidRDefault="00FA6C46" w:rsidP="00FA6C46"/>
    <w:p w14:paraId="7A344BCC" w14:textId="77777777" w:rsidR="00FA6C46" w:rsidRPr="00EE1E84" w:rsidRDefault="00FA6C46" w:rsidP="00FA6C46">
      <w:pPr>
        <w:rPr>
          <w:rFonts w:ascii="Arial" w:hAnsi="Arial" w:cs="Arial"/>
          <w:b/>
          <w:bCs/>
        </w:rPr>
      </w:pPr>
      <w:r>
        <w:t>Oppdragsgiver, eller den som er bemyndiget av oppdragsgiver, skal ha rett til innsyn i</w:t>
      </w:r>
      <w:r>
        <w:rPr>
          <w:rFonts w:cs="Arial"/>
        </w:rPr>
        <w:t xml:space="preserve"> </w:t>
      </w:r>
      <w:r w:rsidRPr="00EE1E84">
        <w:rPr>
          <w:rFonts w:ascii="Arial" w:hAnsi="Arial" w:cs="Arial"/>
        </w:rPr>
        <w:t>leverandørens kvalitetssystem</w:t>
      </w:r>
      <w:r>
        <w:rPr>
          <w:rFonts w:cs="Arial"/>
        </w:rPr>
        <w:t xml:space="preserve"> og</w:t>
      </w:r>
      <w:r w:rsidRPr="0025342B" w:rsidDel="0025342B">
        <w:rPr>
          <w:rFonts w:cs="Arial"/>
          <w:b/>
          <w:bCs/>
        </w:rPr>
        <w:t xml:space="preserve"> </w:t>
      </w:r>
      <w:r w:rsidRPr="00EE1E84">
        <w:rPr>
          <w:rFonts w:ascii="Arial" w:hAnsi="Arial" w:cs="Arial"/>
        </w:rPr>
        <w:t>de deler av styringssysteme</w:t>
      </w:r>
      <w:r>
        <w:rPr>
          <w:rFonts w:cs="Arial"/>
        </w:rPr>
        <w:t>t</w:t>
      </w:r>
      <w:r w:rsidRPr="00EE1E84">
        <w:rPr>
          <w:rFonts w:ascii="Arial" w:hAnsi="Arial" w:cs="Arial"/>
        </w:rPr>
        <w:t xml:space="preserve"> (f.eks. for økonomi, ytre miljø, SHA) og regnskap, som kan ha betydning for leverandørens oppfyllelse av kontrakten.</w:t>
      </w:r>
    </w:p>
    <w:p w14:paraId="434CD6DB" w14:textId="77777777" w:rsidR="00FA6C46" w:rsidRDefault="00FA6C46" w:rsidP="00FA6C46"/>
    <w:p w14:paraId="75DB723C" w14:textId="77777777" w:rsidR="00FA6C46" w:rsidRDefault="00FA6C46" w:rsidP="00FA6C46">
      <w:r>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Default="00FA6C46" w:rsidP="00FA6C46"/>
    <w:p w14:paraId="3A0CF298" w14:textId="2F31C83C" w:rsidR="00FA6C46" w:rsidRDefault="00FA6C46" w:rsidP="00FA6C46">
      <w:r>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15"/>
      <w:bookmarkEnd w:id="316"/>
      <w:bookmarkEnd w:id="317"/>
    </w:p>
    <w:p w14:paraId="1DC38A63" w14:textId="77777777" w:rsidR="00A534FD" w:rsidRDefault="00A534FD" w:rsidP="008B3534">
      <w:pPr>
        <w:pStyle w:val="Overskrift1"/>
      </w:pPr>
      <w:bookmarkStart w:id="330" w:name="_Toc468103056"/>
      <w:bookmarkStart w:id="331" w:name="_Toc424305543"/>
      <w:bookmarkStart w:id="332" w:name="_Toc435186771"/>
      <w:bookmarkStart w:id="333" w:name="_Toc435187075"/>
      <w:bookmarkStart w:id="334" w:name="_Toc423522918"/>
      <w:bookmarkStart w:id="335" w:name="_Toc182474595"/>
      <w:r>
        <w:t>Oppsigelse</w:t>
      </w:r>
      <w:bookmarkEnd w:id="330"/>
      <w:bookmarkEnd w:id="335"/>
    </w:p>
    <w:p w14:paraId="4E7DE480" w14:textId="41D07CFB" w:rsidR="00837A92" w:rsidRDefault="00A534FD" w:rsidP="00A534FD">
      <w:r>
        <w:t>Oppdragsgiver kan si opp kontrakten uten å betale erstatning i de tilfeller som er nevnt i forskrift om offentlige anskaffelser § 28-3.</w:t>
      </w:r>
    </w:p>
    <w:p w14:paraId="5FA572A9" w14:textId="59FE74C8" w:rsidR="00837A92" w:rsidRPr="00837A92" w:rsidRDefault="00837A92" w:rsidP="004F5A4A">
      <w:pPr>
        <w:pStyle w:val="Overskrift1"/>
      </w:pPr>
      <w:bookmarkStart w:id="336" w:name="_Toc182474596"/>
      <w:r w:rsidRPr="00837A92">
        <w:t xml:space="preserve">Sanksjonsloven </w:t>
      </w:r>
      <w:r w:rsidRPr="007D2EB5">
        <w:t>med</w:t>
      </w:r>
      <w:r w:rsidRPr="00837A92">
        <w:t xml:space="preserve"> tilhørende forskrifter</w:t>
      </w:r>
      <w:bookmarkEnd w:id="336"/>
    </w:p>
    <w:p w14:paraId="692CB32E" w14:textId="77777777" w:rsidR="00837A92" w:rsidRPr="00837A92" w:rsidRDefault="00837A92" w:rsidP="004F5A4A">
      <w:pPr>
        <w:pStyle w:val="Overskrift2"/>
        <w:rPr>
          <w:rFonts w:eastAsia="Calibri"/>
        </w:rPr>
      </w:pPr>
      <w:bookmarkStart w:id="337" w:name="_Toc182474597"/>
      <w:r w:rsidRPr="00837A92">
        <w:rPr>
          <w:rFonts w:eastAsia="Calibri"/>
        </w:rPr>
        <w:t>Leverandørens plikt til å etterleve sanksjonsloven med tilhørende forskrifter</w:t>
      </w:r>
      <w:bookmarkEnd w:id="337"/>
      <w:r w:rsidRPr="00837A92">
        <w:rPr>
          <w:rFonts w:eastAsia="Calibri"/>
        </w:rPr>
        <w:t xml:space="preserve"> </w:t>
      </w:r>
    </w:p>
    <w:p w14:paraId="3CEFE1DE" w14:textId="77777777" w:rsidR="00981A9F" w:rsidRDefault="00981A9F" w:rsidP="000258EE"/>
    <w:p w14:paraId="72E2DA3A" w14:textId="736D234B" w:rsidR="00837A92" w:rsidRPr="00837A92" w:rsidRDefault="00837A92" w:rsidP="000258EE">
      <w:r w:rsidRPr="00837A92">
        <w:t xml:space="preserve">Leverandøren har plikt til å opptre i overensstemmelse med sanksjonsloven av 16. april 2021 nr.18 med tilhørende forskrifter. </w:t>
      </w:r>
    </w:p>
    <w:p w14:paraId="03DAE034" w14:textId="77777777" w:rsidR="00837A92" w:rsidRPr="00837A92" w:rsidRDefault="00837A92" w:rsidP="000258EE"/>
    <w:p w14:paraId="7ED7EB8D" w14:textId="77777777" w:rsidR="00837A92" w:rsidRPr="00837A92" w:rsidRDefault="00837A92" w:rsidP="000258EE">
      <w:r w:rsidRPr="00837A92">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837A92" w:rsidRDefault="00837A92" w:rsidP="00837A92">
      <w:pPr>
        <w:spacing w:line="240" w:lineRule="auto"/>
        <w:rPr>
          <w:rFonts w:ascii="Calibri" w:eastAsia="Calibri" w:hAnsi="Calibri" w:cs="Times New Roman"/>
          <w:sz w:val="22"/>
        </w:rPr>
      </w:pPr>
    </w:p>
    <w:p w14:paraId="5B085795" w14:textId="77777777" w:rsidR="00837A92" w:rsidRPr="00837A92" w:rsidRDefault="00837A92" w:rsidP="000258EE">
      <w:r w:rsidRPr="00837A92">
        <w:t xml:space="preserve">Brudd på pliktene i første og andre ledd skal alltid anses som et vesentlig kontraktsbrudd. </w:t>
      </w:r>
    </w:p>
    <w:p w14:paraId="6A14E6DD" w14:textId="77777777" w:rsidR="00837A92" w:rsidRPr="00837A92" w:rsidRDefault="00837A92" w:rsidP="000258EE"/>
    <w:p w14:paraId="3EE9902A" w14:textId="77777777" w:rsidR="00837A92" w:rsidRPr="00837A92" w:rsidRDefault="00837A92" w:rsidP="000258EE">
      <w:r w:rsidRPr="00837A92">
        <w:t xml:space="preserve">Oppdragsgiveren kan kreve erstatning for ethvert økonomisk tap eller skade som oppdragsgiveren måtte lide som følge av kontraktsbruddet. </w:t>
      </w:r>
    </w:p>
    <w:p w14:paraId="214C79F8" w14:textId="77777777" w:rsidR="00837A92" w:rsidRPr="00837A92" w:rsidRDefault="00837A92" w:rsidP="000258EE"/>
    <w:p w14:paraId="0DEFE95A" w14:textId="77777777" w:rsidR="00837A92" w:rsidRPr="00837A92" w:rsidRDefault="00837A92" w:rsidP="000258EE">
      <w:r w:rsidRPr="00837A92">
        <w:t xml:space="preserve">Med mindre leverandøren retter kontraktsbruddet innen en angitt frist, kan oppdragsgiveren heve hele eller deler av kontrakten i henhold til bestemmelsene i kontrakten. </w:t>
      </w:r>
    </w:p>
    <w:p w14:paraId="47D7D565" w14:textId="77777777" w:rsidR="00837A92" w:rsidRPr="00837A92" w:rsidRDefault="00837A92" w:rsidP="000258EE"/>
    <w:p w14:paraId="3E226A45" w14:textId="02E46D3D" w:rsidR="00837A92" w:rsidRPr="00837A92" w:rsidRDefault="00837A92" w:rsidP="000258EE">
      <w:pPr>
        <w:rPr>
          <w:rFonts w:cs="Times New Roman"/>
        </w:rPr>
      </w:pPr>
      <w:r w:rsidRPr="00837A92">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837A92" w:rsidRDefault="00837A92" w:rsidP="00837A92">
      <w:pPr>
        <w:spacing w:line="240" w:lineRule="auto"/>
        <w:rPr>
          <w:rFonts w:ascii="Calibri" w:eastAsia="Calibri" w:hAnsi="Calibri" w:cs="Times New Roman"/>
          <w:sz w:val="22"/>
        </w:rPr>
      </w:pPr>
    </w:p>
    <w:p w14:paraId="2917B612" w14:textId="77777777" w:rsidR="00837A92" w:rsidRPr="00837A92" w:rsidRDefault="00837A92" w:rsidP="004F5A4A">
      <w:pPr>
        <w:pStyle w:val="Overskrift2"/>
        <w:rPr>
          <w:rFonts w:eastAsia="Calibri"/>
        </w:rPr>
      </w:pPr>
      <w:bookmarkStart w:id="338" w:name="_Toc182474598"/>
      <w:r w:rsidRPr="00837A92">
        <w:rPr>
          <w:rFonts w:eastAsia="Calibri"/>
        </w:rPr>
        <w:t>Leverandørens informasjons- og dokumentasjonsplikt</w:t>
      </w:r>
      <w:bookmarkEnd w:id="338"/>
      <w:r w:rsidRPr="00837A92">
        <w:rPr>
          <w:rFonts w:eastAsia="Calibri"/>
        </w:rPr>
        <w:t xml:space="preserve"> </w:t>
      </w:r>
    </w:p>
    <w:p w14:paraId="224DAD28" w14:textId="77777777" w:rsidR="00981A9F" w:rsidRDefault="00981A9F" w:rsidP="000258EE"/>
    <w:p w14:paraId="0DB091BB" w14:textId="59B8D198" w:rsidR="00837A92" w:rsidRPr="00837A92" w:rsidRDefault="00837A92" w:rsidP="000258EE">
      <w:r w:rsidRPr="00837A92">
        <w:t>Leverandøren skal til enhver tid holde oppdragsgiveren informert og oppdatert om forhold av betydning for kontraktens bestemmelser om sanksjonslovgivningen.</w:t>
      </w:r>
    </w:p>
    <w:p w14:paraId="49D36775" w14:textId="77777777" w:rsidR="00837A92" w:rsidRPr="00837A92" w:rsidRDefault="00837A92" w:rsidP="000258EE"/>
    <w:p w14:paraId="4E34DA01" w14:textId="6C5C4FEA" w:rsidR="00837A92" w:rsidRPr="00837A92" w:rsidRDefault="00837A92" w:rsidP="000258EE">
      <w:r w:rsidRPr="00837A92">
        <w:t>Leverandøren skal på forespørsel fra oppdragsgiveren, og innen 14 dager etter at forespørselen er sendt, fremlegge dokumentasjon på etterlevelse av kontraktens bestemmelser i punkt 2</w:t>
      </w:r>
      <w:r w:rsidR="000258EE">
        <w:t>4</w:t>
      </w:r>
      <w:r w:rsidRPr="00837A92">
        <w:t>.1.</w:t>
      </w:r>
      <w:r w:rsidR="00EC6C8D">
        <w:t>1.</w:t>
      </w:r>
      <w:r w:rsidRPr="00837A92">
        <w:t xml:space="preserve"> Dette gjelder blant annet dokumentasjon om</w:t>
      </w:r>
    </w:p>
    <w:p w14:paraId="5C9C44C8" w14:textId="1806916A" w:rsidR="00837A92" w:rsidRPr="00837A92" w:rsidRDefault="00837A92" w:rsidP="00B42B37">
      <w:pPr>
        <w:pStyle w:val="Listeavsnitt"/>
        <w:numPr>
          <w:ilvl w:val="0"/>
          <w:numId w:val="26"/>
        </w:numPr>
      </w:pPr>
      <w:r w:rsidRPr="00837A92">
        <w:t>juridiske personer,</w:t>
      </w:r>
    </w:p>
    <w:p w14:paraId="7207A67D" w14:textId="72E5BD41" w:rsidR="00837A92" w:rsidRPr="00837A92" w:rsidRDefault="00837A92" w:rsidP="00B42B37">
      <w:pPr>
        <w:pStyle w:val="Listeavsnitt"/>
        <w:numPr>
          <w:ilvl w:val="0"/>
          <w:numId w:val="26"/>
        </w:numPr>
      </w:pPr>
      <w:r w:rsidRPr="00837A92">
        <w:t xml:space="preserve">fysiske personer, </w:t>
      </w:r>
    </w:p>
    <w:p w14:paraId="2A8AF097" w14:textId="633B4153" w:rsidR="00837A92" w:rsidRPr="00837A92" w:rsidRDefault="00837A92" w:rsidP="00B42B37">
      <w:pPr>
        <w:pStyle w:val="Listeavsnitt"/>
        <w:numPr>
          <w:ilvl w:val="0"/>
          <w:numId w:val="26"/>
        </w:numPr>
      </w:pPr>
      <w:r w:rsidRPr="00837A92">
        <w:t xml:space="preserve">opprinnelsen til varer, materialer og andre innsatsfaktorer som benyttes i gjennomføringen av kontraktarbeidene, </w:t>
      </w:r>
    </w:p>
    <w:p w14:paraId="2F3C88FA" w14:textId="59F5BD4D" w:rsidR="00837A92" w:rsidRPr="00837A92" w:rsidRDefault="00837A92" w:rsidP="00CE6556">
      <w:pPr>
        <w:pStyle w:val="Listeavsnitt"/>
        <w:numPr>
          <w:ilvl w:val="0"/>
          <w:numId w:val="26"/>
        </w:numPr>
      </w:pPr>
      <w:r w:rsidRPr="00837A92">
        <w:t>transport av varer, materialer og andre innsatsfaktorer som benyttes i gjennomføringen av kontraktarbeidene</w:t>
      </w:r>
      <w:r w:rsidR="000258EE">
        <w:t>.</w:t>
      </w:r>
    </w:p>
    <w:p w14:paraId="2C1CEBB9" w14:textId="77777777" w:rsidR="000B31D7" w:rsidRDefault="000B31D7" w:rsidP="000B31D7"/>
    <w:p w14:paraId="0405AD87" w14:textId="35E1A252" w:rsidR="000B31D7" w:rsidRDefault="00837A92" w:rsidP="000B31D7">
      <w:r w:rsidRPr="00837A92">
        <w:lastRenderedPageBreak/>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17524B" w:rsidRDefault="00FA6C46" w:rsidP="00FA6C46">
      <w:pPr>
        <w:pStyle w:val="Overskrift1"/>
      </w:pPr>
      <w:bookmarkStart w:id="339" w:name="_Toc182474599"/>
      <w:r w:rsidRPr="0017524B">
        <w:t>Mislighold av kontraktsforpliktelser - konsekvenser for senere konkurranser</w:t>
      </w:r>
      <w:bookmarkEnd w:id="331"/>
      <w:bookmarkEnd w:id="332"/>
      <w:bookmarkEnd w:id="333"/>
      <w:bookmarkEnd w:id="339"/>
      <w:r w:rsidRPr="0017524B">
        <w:t xml:space="preserve"> </w:t>
      </w:r>
      <w:bookmarkEnd w:id="334"/>
    </w:p>
    <w:p w14:paraId="2FA44CA0" w14:textId="77777777" w:rsidR="00FA6C46" w:rsidRPr="003F712F" w:rsidRDefault="00FA6C46" w:rsidP="00FA6C46">
      <w:r w:rsidRPr="003F712F">
        <w:t>Brudd på pliktene i denne kontrakten vil kunne bli nedtegnet og få betydning i senere konkurranser, enten i kvalifikasjons- eller tildelingsomgangen.</w:t>
      </w:r>
    </w:p>
    <w:p w14:paraId="4D1C5BBC" w14:textId="77777777" w:rsidR="00FA6C46" w:rsidRDefault="00FA6C46" w:rsidP="00FA6C46">
      <w:pPr>
        <w:pStyle w:val="Overskrift1"/>
      </w:pPr>
      <w:bookmarkStart w:id="340" w:name="_Toc424305544"/>
      <w:bookmarkStart w:id="341" w:name="_Toc435186772"/>
      <w:bookmarkStart w:id="342" w:name="_Toc435187076"/>
      <w:bookmarkStart w:id="343" w:name="_Toc182474600"/>
      <w:bookmarkEnd w:id="308"/>
      <w:r>
        <w:t>Tvisteløsning</w:t>
      </w:r>
      <w:bookmarkEnd w:id="309"/>
      <w:bookmarkEnd w:id="310"/>
      <w:bookmarkEnd w:id="340"/>
      <w:bookmarkEnd w:id="341"/>
      <w:bookmarkEnd w:id="342"/>
      <w:bookmarkEnd w:id="343"/>
    </w:p>
    <w:p w14:paraId="53F80B52" w14:textId="77777777" w:rsidR="00FA6C46" w:rsidRDefault="00FA6C46" w:rsidP="00FA6C46">
      <w:r>
        <w:t>Tvister skal avgjøres ved rettergang for de ordinære domstoler.</w:t>
      </w:r>
    </w:p>
    <w:p w14:paraId="6DD72253" w14:textId="77777777" w:rsidR="00FA6C46" w:rsidRDefault="00FA6C46" w:rsidP="00FA6C46"/>
    <w:p w14:paraId="2A54F2DF" w14:textId="19E3FAB0" w:rsidR="00FA6C46" w:rsidRDefault="00FA6C46" w:rsidP="00FA6C46">
      <w:pPr>
        <w:rPr>
          <w:b/>
          <w:bCs/>
        </w:rPr>
      </w:pPr>
      <w:r>
        <w:t>For kontrakter med utenlandske leverandører avtales Oslo tingrett som verneting. Tvisten behandles etter norske prosessuelle og materielle rettsregler.</w:t>
      </w:r>
      <w:r>
        <w:rPr>
          <w:b/>
          <w:bCs/>
        </w:rPr>
        <w:br w:type="page"/>
      </w:r>
    </w:p>
    <w:p w14:paraId="17F62FC1" w14:textId="77777777" w:rsidR="00FA6C46" w:rsidRPr="00237DA6" w:rsidRDefault="00FA6C46" w:rsidP="00237DA6">
      <w:pPr>
        <w:pStyle w:val="Overskrift0"/>
      </w:pPr>
      <w:bookmarkStart w:id="344" w:name="_Toc424305545"/>
      <w:bookmarkStart w:id="345" w:name="_Toc182474601"/>
      <w:r w:rsidRPr="00237DA6">
        <w:lastRenderedPageBreak/>
        <w:t>DEL II</w:t>
      </w:r>
      <w:bookmarkEnd w:id="344"/>
      <w:bookmarkEnd w:id="345"/>
    </w:p>
    <w:p w14:paraId="5A92B150" w14:textId="77777777" w:rsidR="00FA6C46" w:rsidRPr="00237DA6" w:rsidRDefault="00FA6C46" w:rsidP="00237DA6">
      <w:pPr>
        <w:pStyle w:val="Overskrift0"/>
      </w:pPr>
      <w:bookmarkStart w:id="346" w:name="_Toc424305546"/>
      <w:bookmarkStart w:id="347" w:name="_Toc182474602"/>
      <w:r w:rsidRPr="00237DA6">
        <w:t xml:space="preserve">SPESIELLE </w:t>
      </w:r>
      <w:proofErr w:type="spellStart"/>
      <w:r w:rsidRPr="00237DA6">
        <w:t>KONTRAKTSBESTEMMELSER</w:t>
      </w:r>
      <w:bookmarkEnd w:id="346"/>
      <w:bookmarkEnd w:id="347"/>
      <w:proofErr w:type="spellEnd"/>
    </w:p>
    <w:p w14:paraId="48A93EBA" w14:textId="77777777" w:rsidR="00FA6C46" w:rsidRDefault="00FA6C46" w:rsidP="00FA6C46"/>
    <w:p w14:paraId="1FD8384B" w14:textId="77777777" w:rsidR="00FA6C46" w:rsidRDefault="00FA6C46" w:rsidP="00FA6C46">
      <w:r>
        <w:t xml:space="preserve">For det tilfelle at Statsbygg har unnlatt å velge ett av flere alternative formuleringer i de spesielle </w:t>
      </w:r>
      <w:proofErr w:type="spellStart"/>
      <w:r>
        <w:t>kontraktsbestemmelser</w:t>
      </w:r>
      <w:proofErr w:type="spellEnd"/>
      <w:r>
        <w:t>, gjelder alternativ 1.</w:t>
      </w:r>
    </w:p>
    <w:p w14:paraId="44F45D1A" w14:textId="77777777" w:rsidR="00FA6C46" w:rsidRPr="00151AAF" w:rsidRDefault="00FA6C46" w:rsidP="00FA6C46"/>
    <w:p w14:paraId="25536671" w14:textId="2C5B57E1" w:rsidR="00FA6C46" w:rsidRPr="00834524" w:rsidRDefault="00FA6C46" w:rsidP="00FA6C46">
      <w:pPr>
        <w:pStyle w:val="Overskrift1"/>
      </w:pPr>
      <w:bookmarkStart w:id="348" w:name="_Toc424305547"/>
      <w:bookmarkStart w:id="349" w:name="_Toc435186773"/>
      <w:bookmarkStart w:id="350" w:name="_Toc435187077"/>
      <w:bookmarkStart w:id="351" w:name="_Toc182474603"/>
      <w:r w:rsidRPr="00237DA6">
        <w:t>Fakturering og betaling</w:t>
      </w:r>
      <w:bookmarkEnd w:id="348"/>
      <w:bookmarkEnd w:id="349"/>
      <w:bookmarkEnd w:id="350"/>
      <w:bookmarkEnd w:id="351"/>
    </w:p>
    <w:p w14:paraId="0B8DD0F9" w14:textId="2E2C6A32" w:rsidR="00FA6C46" w:rsidRDefault="00FA6C46" w:rsidP="00FA6C46">
      <w:r>
        <w:fldChar w:fldCharType="begin">
          <w:ffData>
            <w:name w:val="Avmerking1"/>
            <w:enabled/>
            <w:calcOnExit w:val="0"/>
            <w:checkBox>
              <w:sizeAuto/>
              <w:default w:val="0"/>
            </w:checkBox>
          </w:ffData>
        </w:fldChar>
      </w:r>
      <w:bookmarkStart w:id="352" w:name="Avmerking1"/>
      <w:r>
        <w:instrText xml:space="preserve"> FORMCHECKBOX </w:instrText>
      </w:r>
      <w:r>
        <w:fldChar w:fldCharType="separate"/>
      </w:r>
      <w:r>
        <w:fldChar w:fldCharType="end"/>
      </w:r>
      <w:bookmarkEnd w:id="352"/>
      <w:r>
        <w:tab/>
        <w:t>Alternativ 1: Rødboka punkt 16</w:t>
      </w:r>
      <w:r w:rsidR="00D47783">
        <w:t>.1</w:t>
      </w:r>
      <w:r>
        <w:t xml:space="preserve"> gjelder slik den står.</w:t>
      </w:r>
    </w:p>
    <w:p w14:paraId="5A96A4B7" w14:textId="77777777" w:rsidR="00FA6C46" w:rsidRDefault="00FA6C46" w:rsidP="00FA6C46"/>
    <w:p w14:paraId="6039EC87" w14:textId="35C22165" w:rsidR="00FA6C46" w:rsidRDefault="00BD3CEB" w:rsidP="00FA6C46">
      <w:r>
        <w:fldChar w:fldCharType="begin">
          <w:ffData>
            <w:name w:val="Avmerking2"/>
            <w:enabled/>
            <w:calcOnExit w:val="0"/>
            <w:checkBox>
              <w:sizeAuto/>
              <w:default w:val="1"/>
            </w:checkBox>
          </w:ffData>
        </w:fldChar>
      </w:r>
      <w:bookmarkStart w:id="353" w:name="Avmerking2"/>
      <w:r>
        <w:instrText xml:space="preserve"> FORMCHECKBOX </w:instrText>
      </w:r>
      <w:r>
        <w:fldChar w:fldCharType="separate"/>
      </w:r>
      <w:r>
        <w:fldChar w:fldCharType="end"/>
      </w:r>
      <w:bookmarkEnd w:id="353"/>
      <w:r w:rsidR="00FA6C46">
        <w:tab/>
        <w:t>Alternativ 2: Leverandøren skal, hvis ikke annet er avtalt, fakturere etter følgende plan:</w:t>
      </w:r>
    </w:p>
    <w:p w14:paraId="0FAB17F6" w14:textId="77777777" w:rsidR="00FA6C46" w:rsidRDefault="00FA6C46" w:rsidP="00FA6C46"/>
    <w:p w14:paraId="01A16341" w14:textId="7841DCE0" w:rsidR="00A80836" w:rsidRPr="00A80836" w:rsidRDefault="00BD3CEB" w:rsidP="00A80836">
      <w:pPr>
        <w:numPr>
          <w:ilvl w:val="0"/>
          <w:numId w:val="32"/>
        </w:numPr>
        <w:contextualSpacing/>
      </w:pPr>
      <w:r>
        <w:t>100</w:t>
      </w:r>
      <w:r w:rsidR="00A80836" w:rsidRPr="00A80836">
        <w:t xml:space="preserve">% ved overtakelse, jf. </w:t>
      </w:r>
      <w:proofErr w:type="spellStart"/>
      <w:r w:rsidR="00A80836" w:rsidRPr="00A80836">
        <w:t>pkt</w:t>
      </w:r>
      <w:proofErr w:type="spellEnd"/>
      <w:r w:rsidR="00A80836" w:rsidRPr="00A80836">
        <w:t xml:space="preserve"> 18.8</w:t>
      </w:r>
    </w:p>
    <w:p w14:paraId="27695AFA" w14:textId="77777777" w:rsidR="00A80836" w:rsidRPr="00A80836" w:rsidRDefault="00A80836" w:rsidP="00A80836">
      <w:pPr>
        <w:ind w:left="709"/>
      </w:pPr>
    </w:p>
    <w:p w14:paraId="0FD402AA" w14:textId="77777777" w:rsidR="00A80836" w:rsidRPr="00A80836" w:rsidRDefault="00A80836" w:rsidP="00A80836">
      <w:r w:rsidRPr="00A80836">
        <w:t>Ved begge alternativer gjelder:</w:t>
      </w:r>
    </w:p>
    <w:p w14:paraId="5376EA91" w14:textId="77777777" w:rsidR="00A80836" w:rsidRPr="00A80836" w:rsidRDefault="00A80836" w:rsidP="00A80836">
      <w:pPr>
        <w:rPr>
          <w:sz w:val="12"/>
          <w:szCs w:val="12"/>
        </w:rPr>
      </w:pPr>
    </w:p>
    <w:p w14:paraId="1411A4B7" w14:textId="77777777" w:rsidR="00A80836" w:rsidRPr="00A80836" w:rsidRDefault="00A80836" w:rsidP="00A80836">
      <w:pPr>
        <w:spacing w:after="160" w:line="259" w:lineRule="auto"/>
      </w:pPr>
      <w:r w:rsidRPr="00A80836">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A80836">
        <w:t>kontraktsforskudd</w:t>
      </w:r>
      <w:proofErr w:type="spellEnd"/>
      <w:r w:rsidRPr="00A80836">
        <w:t xml:space="preserve">. </w:t>
      </w:r>
    </w:p>
    <w:p w14:paraId="03E8CF29" w14:textId="77777777" w:rsidR="00A80836" w:rsidRPr="00A80836" w:rsidRDefault="00A80836" w:rsidP="00A80836">
      <w:pPr>
        <w:spacing w:after="160" w:line="259" w:lineRule="auto"/>
      </w:pPr>
      <w:r w:rsidRPr="00A80836">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56000BC" w14:textId="77777777" w:rsidR="00A80836" w:rsidRPr="00A80836" w:rsidRDefault="00A80836" w:rsidP="00A80836">
      <w:pPr>
        <w:spacing w:after="160" w:line="259" w:lineRule="auto"/>
      </w:pPr>
      <w:r w:rsidRPr="00A80836">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3E2768B" w14:textId="77777777" w:rsidR="00E42256" w:rsidRPr="00151AAF" w:rsidRDefault="00E42256" w:rsidP="00FA6C46"/>
    <w:p w14:paraId="489C17D2" w14:textId="031E80D5" w:rsidR="00FA6C46" w:rsidRPr="00886F1E" w:rsidRDefault="00FA6C46" w:rsidP="00FA6C46">
      <w:pPr>
        <w:pStyle w:val="Overskrift1"/>
        <w:rPr>
          <w:bCs/>
        </w:rPr>
      </w:pPr>
      <w:bookmarkStart w:id="354" w:name="_Toc424305548"/>
      <w:bookmarkStart w:id="355" w:name="_Toc435186774"/>
      <w:bookmarkStart w:id="356" w:name="_Toc435187078"/>
      <w:bookmarkStart w:id="357" w:name="_Toc182474604"/>
      <w:r>
        <w:t>Prøveperiode</w:t>
      </w:r>
      <w:bookmarkEnd w:id="354"/>
      <w:bookmarkEnd w:id="355"/>
      <w:bookmarkEnd w:id="356"/>
      <w:bookmarkEnd w:id="357"/>
    </w:p>
    <w:p w14:paraId="274A9EF8" w14:textId="77777777" w:rsidR="00FA6C46" w:rsidRDefault="00FA6C46" w:rsidP="00FA6C46">
      <w:r>
        <w:fldChar w:fldCharType="begin">
          <w:ffData>
            <w:name w:val="Avmerking3"/>
            <w:enabled/>
            <w:calcOnExit w:val="0"/>
            <w:checkBox>
              <w:sizeAuto/>
              <w:default w:val="0"/>
            </w:checkBox>
          </w:ffData>
        </w:fldChar>
      </w:r>
      <w:bookmarkStart w:id="358" w:name="Avmerking3"/>
      <w:r>
        <w:instrText xml:space="preserve"> FORMCHECKBOX </w:instrText>
      </w:r>
      <w:r>
        <w:fldChar w:fldCharType="separate"/>
      </w:r>
      <w:r>
        <w:fldChar w:fldCharType="end"/>
      </w:r>
      <w:bookmarkEnd w:id="358"/>
      <w:r>
        <w:tab/>
        <w:t>Alternativ 1: Prøveperiode er avtalt.</w:t>
      </w:r>
    </w:p>
    <w:p w14:paraId="0FA5DC1E" w14:textId="77777777" w:rsidR="00886F1E" w:rsidRDefault="00886F1E" w:rsidP="00FA6C46"/>
    <w:p w14:paraId="74C1551A" w14:textId="4535E305" w:rsidR="00FA6C46" w:rsidRDefault="00BD3CEB" w:rsidP="00FA6C46">
      <w:r>
        <w:fldChar w:fldCharType="begin">
          <w:ffData>
            <w:name w:val="Avmerking4"/>
            <w:enabled/>
            <w:calcOnExit w:val="0"/>
            <w:checkBox>
              <w:sizeAuto/>
              <w:default w:val="1"/>
            </w:checkBox>
          </w:ffData>
        </w:fldChar>
      </w:r>
      <w:bookmarkStart w:id="359" w:name="Avmerking4"/>
      <w:r>
        <w:instrText xml:space="preserve"> FORMCHECKBOX </w:instrText>
      </w:r>
      <w:r>
        <w:fldChar w:fldCharType="separate"/>
      </w:r>
      <w:r>
        <w:fldChar w:fldCharType="end"/>
      </w:r>
      <w:bookmarkEnd w:id="359"/>
      <w:r w:rsidR="00FA6C46">
        <w:tab/>
        <w:t xml:space="preserve">Alternativ 2: Prøveperiode er ikke avtalt. </w:t>
      </w:r>
    </w:p>
    <w:p w14:paraId="37EAAB73" w14:textId="77777777" w:rsidR="00FA6C46" w:rsidRDefault="00FA6C46" w:rsidP="00FA6C46">
      <w:pPr>
        <w:rPr>
          <w:iCs/>
          <w:sz w:val="16"/>
        </w:rPr>
      </w:pPr>
    </w:p>
    <w:p w14:paraId="40C02EEC" w14:textId="77777777" w:rsidR="00FA6C46" w:rsidRDefault="00FA6C46" w:rsidP="00FA6C46">
      <w:pPr>
        <w:rPr>
          <w:bCs/>
        </w:rPr>
      </w:pPr>
      <w:r>
        <w:t xml:space="preserve">(For utfyllende regler se Rødboka </w:t>
      </w:r>
      <w:proofErr w:type="spellStart"/>
      <w:r>
        <w:t>pkt</w:t>
      </w:r>
      <w:proofErr w:type="spellEnd"/>
      <w:r>
        <w:t xml:space="preserve"> 18)</w:t>
      </w:r>
    </w:p>
    <w:p w14:paraId="27D4ECE7" w14:textId="77777777" w:rsidR="00FA6C46" w:rsidRDefault="00FA6C46" w:rsidP="00FA6C46">
      <w:pPr>
        <w:jc w:val="both"/>
        <w:rPr>
          <w:b/>
        </w:rPr>
      </w:pPr>
    </w:p>
    <w:p w14:paraId="5EF83898" w14:textId="77777777" w:rsidR="00EB1095" w:rsidRDefault="00EB1095" w:rsidP="00FA6C46">
      <w:pPr>
        <w:jc w:val="both"/>
        <w:rPr>
          <w:b/>
        </w:rPr>
      </w:pPr>
    </w:p>
    <w:p w14:paraId="0D6AE5A6" w14:textId="4197121C" w:rsidR="00FA6C46" w:rsidRPr="009B6AF6" w:rsidRDefault="00FA6C46" w:rsidP="00FA6C46">
      <w:pPr>
        <w:pStyle w:val="Overskrift1"/>
      </w:pPr>
      <w:bookmarkStart w:id="360" w:name="_Toc424305549"/>
      <w:bookmarkStart w:id="361" w:name="_Toc435186775"/>
      <w:bookmarkStart w:id="362" w:name="_Toc435187079"/>
      <w:bookmarkStart w:id="363" w:name="_Toc182474605"/>
      <w:r w:rsidRPr="00396B58">
        <w:t xml:space="preserve">Opsjon på </w:t>
      </w:r>
      <w:r w:rsidRPr="009B6AF6">
        <w:t>tilleggsbestillinger etter overtakelse</w:t>
      </w:r>
      <w:bookmarkEnd w:id="360"/>
      <w:bookmarkEnd w:id="361"/>
      <w:bookmarkEnd w:id="362"/>
      <w:bookmarkEnd w:id="363"/>
    </w:p>
    <w:p w14:paraId="58F8D663" w14:textId="75262C5D" w:rsidR="00FA6C46" w:rsidRDefault="00EB1095" w:rsidP="00396B58">
      <w:pPr>
        <w:ind w:left="709" w:hanging="709"/>
      </w:pPr>
      <w:r w:rsidRPr="009B6AF6">
        <w:fldChar w:fldCharType="begin">
          <w:ffData>
            <w:name w:val=""/>
            <w:enabled/>
            <w:calcOnExit w:val="0"/>
            <w:checkBox>
              <w:sizeAuto/>
              <w:default w:val="1"/>
            </w:checkBox>
          </w:ffData>
        </w:fldChar>
      </w:r>
      <w:r w:rsidRPr="009B6AF6">
        <w:instrText xml:space="preserve"> FORMCHECKBOX </w:instrText>
      </w:r>
      <w:r w:rsidRPr="009B6AF6">
        <w:fldChar w:fldCharType="separate"/>
      </w:r>
      <w:r w:rsidRPr="009B6AF6">
        <w:fldChar w:fldCharType="end"/>
      </w:r>
      <w:r w:rsidR="00FA6C46" w:rsidRPr="009B6AF6">
        <w:tab/>
      </w:r>
      <w:r w:rsidR="00FA6C46" w:rsidRPr="007A270F">
        <w:t xml:space="preserve">Alternativ 1: Oppdragsgiver har anledning til å gjøre supplerende tilleggsbestillinger på samme vilkår og til samme priser i en periode på inntil </w:t>
      </w:r>
      <w:r w:rsidR="0023037F" w:rsidRPr="007A270F">
        <w:t>4</w:t>
      </w:r>
      <w:r w:rsidR="00FA6C46" w:rsidRPr="007A270F">
        <w:t xml:space="preserve"> år etter overtakelse.</w:t>
      </w:r>
    </w:p>
    <w:p w14:paraId="5D457FEF" w14:textId="77777777" w:rsidR="00FA6C46" w:rsidRDefault="00FA6C46" w:rsidP="00FA6C46"/>
    <w:p w14:paraId="4E49EA36" w14:textId="77777777" w:rsidR="00FA6C46" w:rsidRDefault="00FA6C46" w:rsidP="00FA6C46">
      <w:r>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Rett til å foreta supplerende tilleggsbestillinger etter overtakelse er ikke avtalt. </w:t>
      </w:r>
    </w:p>
    <w:p w14:paraId="543BF689" w14:textId="3B62B1DA" w:rsidR="0099773A" w:rsidRPr="00EB1095" w:rsidRDefault="00FA6C46" w:rsidP="0099773A">
      <w:pPr>
        <w:pStyle w:val="Overskrift1"/>
      </w:pPr>
      <w:bookmarkStart w:id="364" w:name="_Toc424305550"/>
      <w:bookmarkStart w:id="365" w:name="_Toc423522927"/>
      <w:bookmarkStart w:id="366" w:name="_Toc435186776"/>
      <w:bookmarkStart w:id="367" w:name="_Toc435187080"/>
      <w:bookmarkStart w:id="368" w:name="_Toc182474606"/>
      <w:r w:rsidRPr="00033A16">
        <w:lastRenderedPageBreak/>
        <w:t>Etisk</w:t>
      </w:r>
      <w:r w:rsidR="00A534FD">
        <w:t xml:space="preserve"> handel</w:t>
      </w:r>
      <w:bookmarkStart w:id="369" w:name="_Toc424305554"/>
      <w:bookmarkEnd w:id="364"/>
      <w:bookmarkEnd w:id="365"/>
      <w:bookmarkEnd w:id="366"/>
      <w:bookmarkEnd w:id="367"/>
      <w:bookmarkEnd w:id="368"/>
    </w:p>
    <w:p w14:paraId="1B6DBFD6" w14:textId="21640EFF" w:rsidR="0099773A" w:rsidRPr="009B6AF6" w:rsidRDefault="0099773A" w:rsidP="0099773A">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Pr="009B6AF6">
        <w:t xml:space="preserve">Alternativ 1: </w:t>
      </w:r>
      <w:r w:rsidR="00AE5ABB" w:rsidRPr="009B6AF6">
        <w:t>Leverandøren</w:t>
      </w:r>
      <w:r w:rsidRPr="009B6AF6">
        <w:t xml:space="preserve"> skal under hele kontraktsperioden overholde </w:t>
      </w:r>
      <w:r w:rsidR="009B56FC" w:rsidRPr="009B6AF6">
        <w:t>punkt 30.1 til 30.4 nedenfor</w:t>
      </w:r>
      <w:r w:rsidRPr="009B6AF6">
        <w:t>. K</w:t>
      </w:r>
      <w:r w:rsidR="00637B14" w:rsidRPr="009B6AF6">
        <w:t>ontraktsvilkårene</w:t>
      </w:r>
      <w:r w:rsidRPr="009B6AF6">
        <w:t xml:space="preserve"> bygger på FNs veiledende prinsipper for næringsliv og menneskerettigheter </w:t>
      </w:r>
      <w:r w:rsidR="00637B14" w:rsidRPr="009B6AF6">
        <w:t>(</w:t>
      </w:r>
      <w:proofErr w:type="spellStart"/>
      <w:r w:rsidR="00637B14" w:rsidRPr="009B6AF6">
        <w:t>UNGP</w:t>
      </w:r>
      <w:proofErr w:type="spellEnd"/>
      <w:r w:rsidR="00637B14" w:rsidRPr="009B6AF6">
        <w:t>) og OECDs</w:t>
      </w:r>
      <w:r w:rsidR="002A1B9B" w:rsidRPr="009B6AF6">
        <w:t xml:space="preserve"> retningslinjer for ansvarlig næringsliv </w:t>
      </w:r>
      <w:r w:rsidRPr="009B6AF6">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9B6AF6" w:rsidRDefault="0099773A" w:rsidP="0099773A">
      <w:pPr>
        <w:ind w:left="567" w:hanging="567"/>
      </w:pPr>
    </w:p>
    <w:p w14:paraId="31AD6808" w14:textId="395D6367" w:rsidR="0099773A" w:rsidRPr="009B6AF6" w:rsidRDefault="0099773A" w:rsidP="0099773A">
      <w:pPr>
        <w:ind w:left="567"/>
      </w:pPr>
      <w:r w:rsidRPr="009B6AF6">
        <w:t xml:space="preserve">Dersom </w:t>
      </w:r>
      <w:r w:rsidR="00AE5ABB" w:rsidRPr="009B6AF6">
        <w:t>leverandøren</w:t>
      </w:r>
      <w:r w:rsidRPr="009B6AF6">
        <w:t xml:space="preserve"> bruker underleverandører for å oppfylle kontrakten, er </w:t>
      </w:r>
      <w:r w:rsidR="00AE5ABB" w:rsidRPr="009B6AF6">
        <w:t>leverandøren</w:t>
      </w:r>
      <w:r w:rsidRPr="009B6AF6">
        <w:t xml:space="preserve"> forpliktet å videreføre og bidra til etterlevelse av kravene i leverandørkjeden.</w:t>
      </w:r>
    </w:p>
    <w:p w14:paraId="647CCA41" w14:textId="77777777" w:rsidR="0099773A" w:rsidRPr="009B6AF6" w:rsidRDefault="0099773A" w:rsidP="0099773A">
      <w:pPr>
        <w:ind w:left="567" w:hanging="567"/>
      </w:pPr>
    </w:p>
    <w:p w14:paraId="2268072B" w14:textId="77777777" w:rsidR="0099773A" w:rsidRPr="009B6AF6" w:rsidRDefault="0099773A" w:rsidP="00AE5ABB">
      <w:pPr>
        <w:pStyle w:val="Overskrift2"/>
      </w:pPr>
      <w:bookmarkStart w:id="370" w:name="_Toc27393582"/>
      <w:bookmarkStart w:id="371" w:name="_Toc27557222"/>
      <w:bookmarkStart w:id="372" w:name="_Toc87626940"/>
      <w:bookmarkStart w:id="373" w:name="_Toc182474607"/>
      <w:r w:rsidRPr="009B6AF6">
        <w:t>Overholdelse av internasjonale konvensjoner og arbeidsmiljølovgivningen i produksjonsland</w:t>
      </w:r>
      <w:bookmarkEnd w:id="370"/>
      <w:bookmarkEnd w:id="371"/>
      <w:bookmarkEnd w:id="372"/>
      <w:bookmarkEnd w:id="373"/>
    </w:p>
    <w:p w14:paraId="12F0D248" w14:textId="77777777" w:rsidR="00981A9F" w:rsidRPr="009B6AF6" w:rsidRDefault="00981A9F" w:rsidP="00981A9F"/>
    <w:p w14:paraId="0BE7B126" w14:textId="7FF9FFFE" w:rsidR="0099773A" w:rsidRPr="00FF2108" w:rsidRDefault="0099773A" w:rsidP="0099773A">
      <w:pPr>
        <w:ind w:left="567"/>
        <w:textAlignment w:val="baseline"/>
      </w:pPr>
      <w:r w:rsidRPr="009B6AF6">
        <w:t>Vare</w:t>
      </w:r>
      <w:r w:rsidR="00897539" w:rsidRPr="009B6AF6">
        <w:t>ne</w:t>
      </w:r>
      <w:r w:rsidRPr="009B6AF6">
        <w:t xml:space="preserve"> og </w:t>
      </w:r>
      <w:r w:rsidR="00897539" w:rsidRPr="009B6AF6">
        <w:t>tjenestene</w:t>
      </w:r>
      <w:r w:rsidRPr="009B6AF6">
        <w:t xml:space="preserve"> som leveres i denne kontrakten skal være fremstilt</w:t>
      </w:r>
      <w:r w:rsidR="005B1423" w:rsidRPr="009B6AF6">
        <w:t>/utført</w:t>
      </w:r>
      <w:r w:rsidRPr="009B6AF6">
        <w:t xml:space="preserve"> under forhold som er i overenstemmelse med kravene </w:t>
      </w:r>
      <w:r w:rsidR="005B1423" w:rsidRPr="009B6AF6">
        <w:t xml:space="preserve">i konvensjonene og lovgivningen </w:t>
      </w:r>
      <w:r w:rsidRPr="009B6AF6">
        <w:t>angitt</w:t>
      </w:r>
      <w:r w:rsidRPr="00FF2108">
        <w:t xml:space="preserve"> nedenfor. Kravene gjelder i </w:t>
      </w:r>
      <w:r w:rsidR="00EC1486">
        <w:t>leverandørens</w:t>
      </w:r>
      <w:r w:rsidRPr="00FF2108">
        <w:t xml:space="preserve"> egen virksomhet og i leverandørkjeden. Kravene omfatter:  </w:t>
      </w:r>
    </w:p>
    <w:p w14:paraId="5283BEF1" w14:textId="77777777" w:rsidR="0099773A" w:rsidRPr="00FF2108" w:rsidRDefault="0099773A" w:rsidP="0099773A">
      <w:pPr>
        <w:ind w:left="794" w:hanging="227"/>
        <w:jc w:val="both"/>
      </w:pPr>
    </w:p>
    <w:p w14:paraId="23410FF9" w14:textId="7BC0ED81" w:rsidR="0099773A" w:rsidRPr="000B2C8D" w:rsidRDefault="0099773A" w:rsidP="0099773A">
      <w:pPr>
        <w:numPr>
          <w:ilvl w:val="0"/>
          <w:numId w:val="13"/>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20E96EE" w14:textId="77777777" w:rsidR="0099773A" w:rsidRPr="000B2C8D" w:rsidRDefault="0099773A" w:rsidP="0099773A">
      <w:pPr>
        <w:numPr>
          <w:ilvl w:val="1"/>
          <w:numId w:val="13"/>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54C0E946" w14:textId="44A094B5" w:rsidR="0099773A" w:rsidRPr="000B2C8D" w:rsidRDefault="0099773A" w:rsidP="0099773A">
      <w:pPr>
        <w:numPr>
          <w:ilvl w:val="0"/>
          <w:numId w:val="13"/>
        </w:numPr>
        <w:spacing w:line="240" w:lineRule="auto"/>
        <w:textAlignment w:val="baseline"/>
      </w:pPr>
      <w:r w:rsidRPr="000B2C8D">
        <w:t xml:space="preserve">FNs barnekonvensjon, artikkel </w:t>
      </w:r>
      <w:r w:rsidRPr="007F33A0">
        <w:t>32.</w:t>
      </w:r>
    </w:p>
    <w:p w14:paraId="07C200D8" w14:textId="77777777" w:rsidR="0099773A" w:rsidRPr="00FF2108" w:rsidRDefault="0099773A" w:rsidP="0099773A">
      <w:pPr>
        <w:numPr>
          <w:ilvl w:val="0"/>
          <w:numId w:val="13"/>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38A70CDA" w14:textId="77777777" w:rsidR="0099773A" w:rsidRPr="00FF2108" w:rsidRDefault="0099773A" w:rsidP="0099773A">
      <w:pPr>
        <w:ind w:left="1080"/>
        <w:textAlignment w:val="baseline"/>
      </w:pPr>
    </w:p>
    <w:p w14:paraId="7BA4CB60" w14:textId="77777777" w:rsidR="0099773A" w:rsidRPr="00FF2108" w:rsidRDefault="0099773A" w:rsidP="0099773A">
      <w:pPr>
        <w:ind w:left="720"/>
        <w:textAlignment w:val="baseline"/>
      </w:pPr>
      <w:r w:rsidRPr="00FF2108">
        <w:t xml:space="preserve">Der hvor internasjonale konvensjoner og nasjonal lovgivning omhandler samme tema, skal den høyeste standarden alltid gjelde. </w:t>
      </w:r>
    </w:p>
    <w:p w14:paraId="7C1B2D50" w14:textId="77777777" w:rsidR="0099773A" w:rsidRPr="00FF2108" w:rsidRDefault="0099773A" w:rsidP="0099773A">
      <w:pPr>
        <w:ind w:left="720"/>
        <w:textAlignment w:val="baseline"/>
      </w:pPr>
    </w:p>
    <w:p w14:paraId="39A6579D" w14:textId="77777777" w:rsidR="0099773A" w:rsidRDefault="0099773A" w:rsidP="00DF2899">
      <w:pPr>
        <w:pStyle w:val="Overskrift2"/>
      </w:pPr>
      <w:bookmarkStart w:id="374" w:name="_Toc27393583"/>
      <w:bookmarkStart w:id="375" w:name="_Toc27557223"/>
      <w:bookmarkStart w:id="376" w:name="_Toc468103070"/>
      <w:bookmarkStart w:id="377" w:name="_Toc20471939"/>
      <w:bookmarkStart w:id="378" w:name="_Toc87626941"/>
      <w:bookmarkStart w:id="379" w:name="_Toc182474608"/>
      <w:r w:rsidRPr="00FF2108">
        <w:t>Policy og rutiner</w:t>
      </w:r>
      <w:bookmarkEnd w:id="374"/>
      <w:bookmarkEnd w:id="375"/>
      <w:r w:rsidRPr="00FF2108">
        <w:t xml:space="preserve"> </w:t>
      </w:r>
      <w:bookmarkEnd w:id="376"/>
      <w:bookmarkEnd w:id="377"/>
      <w:r w:rsidRPr="009E156E">
        <w:t>for aktsomhetsvurderinger</w:t>
      </w:r>
      <w:bookmarkEnd w:id="378"/>
      <w:bookmarkEnd w:id="379"/>
    </w:p>
    <w:p w14:paraId="45EA7414" w14:textId="77777777" w:rsidR="00981A9F" w:rsidRPr="00981A9F" w:rsidRDefault="00981A9F" w:rsidP="00981A9F"/>
    <w:p w14:paraId="41AE1DC0" w14:textId="5DDB3A2F" w:rsidR="000D51F7" w:rsidRDefault="0099773A" w:rsidP="0099773A">
      <w:pPr>
        <w:ind w:left="576"/>
      </w:pPr>
      <w:r w:rsidRPr="009B6AF6">
        <w:t xml:space="preserve">For å sikre etterlevelse </w:t>
      </w:r>
      <w:r w:rsidR="00012E43" w:rsidRPr="009B6AF6">
        <w:t xml:space="preserve">av kravene </w:t>
      </w:r>
      <w:r w:rsidRPr="009B6AF6">
        <w:t xml:space="preserve">i punkt </w:t>
      </w:r>
      <w:r w:rsidR="00F830F4" w:rsidRPr="009B6AF6">
        <w:t>30</w:t>
      </w:r>
      <w:r w:rsidRPr="009B6AF6">
        <w:t xml:space="preserve">.1, samt for å forebygge og håndtere eventuelle avvik fra kravene, skal </w:t>
      </w:r>
      <w:r w:rsidR="00DF2899" w:rsidRPr="009B6AF6">
        <w:t>leverandøren</w:t>
      </w:r>
      <w:r w:rsidRPr="009B6AF6">
        <w:t xml:space="preserve"> senest innen 6 måneder etter kontraktsinngåelse, ha policy</w:t>
      </w:r>
      <w:r w:rsidR="00012E43" w:rsidRPr="009B6AF6">
        <w:t>s</w:t>
      </w:r>
      <w:r w:rsidRPr="009B6AF6">
        <w:t xml:space="preserve"> og rutiner på plass for aktsomhetsvurdering. </w:t>
      </w:r>
      <w:bookmarkStart w:id="380" w:name="_Hlk139536957"/>
      <w:r w:rsidR="000D51F7" w:rsidRPr="009B6AF6">
        <w:t>Virksomheter som er omfattet av åpenhetsloven, skal ha dette på plass ved kontraktsinngåelse.</w:t>
      </w:r>
      <w:bookmarkEnd w:id="380"/>
    </w:p>
    <w:p w14:paraId="683BEC0A" w14:textId="77777777" w:rsidR="000D51F7" w:rsidRDefault="000D51F7" w:rsidP="0099773A">
      <w:pPr>
        <w:ind w:left="576"/>
      </w:pPr>
    </w:p>
    <w:p w14:paraId="7CD47D3E" w14:textId="77777777" w:rsidR="005D0196" w:rsidRDefault="0099773A" w:rsidP="0099773A">
      <w:pPr>
        <w:ind w:left="576"/>
      </w:pPr>
      <w:r w:rsidRPr="006A2E72">
        <w:t xml:space="preserve">Det betyr at </w:t>
      </w:r>
      <w:r w:rsidR="00DF2899">
        <w:t>leverandøren</w:t>
      </w:r>
      <w:r w:rsidRPr="006A2E72">
        <w:t xml:space="preserve"> skal kartlegge, forebygge, begrense og gjøre rede for hvordan de håndterer risiko for negativ påvirkning på kravene i punkt </w:t>
      </w:r>
      <w:r w:rsidR="00283B58">
        <w:t>30</w:t>
      </w:r>
      <w:r w:rsidRPr="006A2E72">
        <w:t>.1, og retter opp skade. I tråd med metoden for aktsomhetsvurderinger skal interessenter, særlig berørte rettighetshavere, involveres. Alvorlig</w:t>
      </w:r>
      <w:r w:rsidR="000D51F7">
        <w:t>st</w:t>
      </w:r>
      <w:r w:rsidRPr="006A2E72">
        <w:t xml:space="preserve"> risiko, uavhengig av hvor i leverandørkjeden risikoen er, prioriteres først. </w:t>
      </w:r>
    </w:p>
    <w:p w14:paraId="66CCFEC8" w14:textId="77777777" w:rsidR="005D0196" w:rsidRDefault="005D0196" w:rsidP="0099773A">
      <w:pPr>
        <w:ind w:left="576"/>
      </w:pPr>
    </w:p>
    <w:p w14:paraId="3D7BFE1F" w14:textId="7ED5AFFA" w:rsidR="0099773A" w:rsidRPr="00FF2108" w:rsidRDefault="00DF2899" w:rsidP="0099773A">
      <w:pPr>
        <w:ind w:left="576"/>
      </w:pPr>
      <w:r>
        <w:t>Lev</w:t>
      </w:r>
      <w:r w:rsidR="0080687E">
        <w:t>e</w:t>
      </w:r>
      <w:r>
        <w:t>randørens</w:t>
      </w:r>
      <w:r w:rsidR="0099773A" w:rsidRPr="006A2E72">
        <w:t xml:space="preserve"> aktsomhetsvurderinger skal omfatte:</w:t>
      </w:r>
      <w:r w:rsidR="0099773A" w:rsidRPr="00FF2108">
        <w:br/>
      </w:r>
    </w:p>
    <w:p w14:paraId="58D0CE2A" w14:textId="5CEE1E4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F830F4">
        <w:rPr>
          <w:rFonts w:eastAsia="Arial"/>
        </w:rPr>
        <w:t>30</w:t>
      </w:r>
      <w:r w:rsidRPr="006A5D4E">
        <w:rPr>
          <w:rFonts w:eastAsia="Arial"/>
        </w:rPr>
        <w:t xml:space="preserve">.1, i egen virksomhet og i leverandørkjeden. En eller flere ansatte på ledelsesnivå skal ha ansvar for etterlevelse og rapportering om arbeidet med aktsomhetsvurderinger til styret. </w:t>
      </w:r>
      <w:r w:rsidR="0080687E">
        <w:rPr>
          <w:rFonts w:eastAsia="Arial"/>
        </w:rPr>
        <w:t>Leverandøren</w:t>
      </w:r>
      <w:r w:rsidRPr="006A5D4E">
        <w:rPr>
          <w:rFonts w:eastAsia="Arial"/>
        </w:rPr>
        <w:t xml:space="preserve"> skal ha rutiner for formidling og regelmessig oppfølging av slik policy i egen virksomhet og i leverandørkjeden.</w:t>
      </w:r>
    </w:p>
    <w:p w14:paraId="5D821878" w14:textId="3F15784A"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F830F4">
        <w:rPr>
          <w:rFonts w:eastAsia="Arial"/>
        </w:rPr>
        <w:t>30</w:t>
      </w:r>
      <w:r w:rsidRPr="006A5D4E">
        <w:rPr>
          <w:rFonts w:eastAsia="Arial"/>
        </w:rPr>
        <w:t>.1.</w:t>
      </w:r>
    </w:p>
    <w:p w14:paraId="62F18D0E" w14:textId="2F27EE59"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F830F4">
        <w:rPr>
          <w:rFonts w:eastAsia="Arial"/>
        </w:rPr>
        <w:t>30</w:t>
      </w:r>
      <w:r w:rsidRPr="006A5D4E">
        <w:rPr>
          <w:rFonts w:eastAsia="Arial"/>
        </w:rPr>
        <w:t xml:space="preserve">.1. </w:t>
      </w:r>
    </w:p>
    <w:p w14:paraId="67BD4DA4" w14:textId="5EDCBD3D"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redegjøre for rutiner for å overvåke at tiltakene blir gjennomført og har effekt. </w:t>
      </w:r>
    </w:p>
    <w:p w14:paraId="64587A92" w14:textId="73A2D5E1"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124812">
        <w:rPr>
          <w:rFonts w:eastAsia="Arial"/>
        </w:rPr>
        <w:t>30</w:t>
      </w:r>
      <w:r w:rsidR="0099773A" w:rsidRPr="006A5D4E">
        <w:rPr>
          <w:rFonts w:eastAsia="Arial"/>
        </w:rPr>
        <w:t xml:space="preserve">.1, og eventuell skade i egen virksomhet og i leverandørkjeden, er håndtert. </w:t>
      </w:r>
    </w:p>
    <w:p w14:paraId="316325C1" w14:textId="4467052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Dersom </w:t>
      </w:r>
      <w:r w:rsidR="0080687E">
        <w:rPr>
          <w:rFonts w:eastAsia="Arial"/>
        </w:rPr>
        <w:t>leverandøren</w:t>
      </w:r>
      <w:r w:rsidRPr="006A5D4E">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FF2108" w:rsidRDefault="0099773A" w:rsidP="0099773A">
      <w:pPr>
        <w:ind w:left="567" w:firstLine="567"/>
        <w:contextualSpacing/>
        <w:jc w:val="both"/>
        <w:rPr>
          <w:rFonts w:eastAsia="Arial"/>
        </w:rPr>
      </w:pPr>
    </w:p>
    <w:p w14:paraId="414C1A3C" w14:textId="77777777" w:rsidR="0099773A" w:rsidRDefault="0099773A" w:rsidP="0080687E">
      <w:pPr>
        <w:pStyle w:val="Overskrift2"/>
      </w:pPr>
      <w:bookmarkStart w:id="381" w:name="_Toc468103071"/>
      <w:bookmarkStart w:id="382" w:name="_Toc20471940"/>
      <w:bookmarkStart w:id="383" w:name="_Toc27393584"/>
      <w:bookmarkStart w:id="384" w:name="_Toc27557224"/>
      <w:bookmarkStart w:id="385" w:name="_Toc87626942"/>
      <w:bookmarkStart w:id="386" w:name="_Toc182474609"/>
      <w:r w:rsidRPr="0080687E">
        <w:t>Kontraktsoppfølging</w:t>
      </w:r>
      <w:bookmarkEnd w:id="381"/>
      <w:bookmarkEnd w:id="382"/>
      <w:bookmarkEnd w:id="383"/>
      <w:bookmarkEnd w:id="384"/>
      <w:bookmarkEnd w:id="385"/>
      <w:bookmarkEnd w:id="386"/>
    </w:p>
    <w:p w14:paraId="514097CF" w14:textId="77777777" w:rsidR="00981A9F" w:rsidRPr="00981A9F" w:rsidRDefault="00981A9F" w:rsidP="00981A9F"/>
    <w:p w14:paraId="1F974751" w14:textId="74C92890" w:rsidR="0099773A" w:rsidRDefault="0080687E" w:rsidP="0099773A">
      <w:pPr>
        <w:ind w:left="576"/>
      </w:pPr>
      <w:r>
        <w:t>Leverandøren</w:t>
      </w:r>
      <w:r w:rsidR="0099773A" w:rsidRPr="00FF2108">
        <w:t xml:space="preserve"> skal sikre at kravene i punkt </w:t>
      </w:r>
      <w:r w:rsidR="00124812">
        <w:t>30</w:t>
      </w:r>
      <w:r w:rsidR="0099773A" w:rsidRPr="00FF2108">
        <w:t xml:space="preserve">.1 og </w:t>
      </w:r>
      <w:r w:rsidR="00124812">
        <w:t>30</w:t>
      </w:r>
      <w:r w:rsidR="0099773A" w:rsidRPr="00FF2108">
        <w:t xml:space="preserve">.2 etterleves i egen virksomhet og i leverandørkjeden. </w:t>
      </w:r>
    </w:p>
    <w:p w14:paraId="0997A7E6" w14:textId="77777777" w:rsidR="0099773A" w:rsidRDefault="0099773A" w:rsidP="0099773A">
      <w:pPr>
        <w:ind w:left="576"/>
      </w:pPr>
    </w:p>
    <w:p w14:paraId="1A10E23F" w14:textId="6830C282" w:rsidR="0099773A" w:rsidRPr="002F5CB2" w:rsidRDefault="0099773A" w:rsidP="0099773A">
      <w:pPr>
        <w:ind w:left="576"/>
      </w:pPr>
      <w:r w:rsidRPr="002F5CB2">
        <w:t xml:space="preserve">Dersom </w:t>
      </w:r>
      <w:r w:rsidR="0080687E">
        <w:t>leverandøren</w:t>
      </w:r>
      <w:r w:rsidRPr="002F5CB2">
        <w:t xml:space="preserve"> blir klar over forhold i strid med punkt </w:t>
      </w:r>
      <w:r w:rsidR="00124812">
        <w:t>30</w:t>
      </w:r>
      <w:r w:rsidRPr="002F5CB2">
        <w:t xml:space="preserve">.1 og </w:t>
      </w:r>
      <w:r w:rsidR="00124812">
        <w:t>30</w:t>
      </w:r>
      <w:r w:rsidRPr="002F5CB2">
        <w:t xml:space="preserve">.2 i leverandørkjeden, skal </w:t>
      </w:r>
      <w:r w:rsidR="0080687E">
        <w:t>leverandøren</w:t>
      </w:r>
      <w:r w:rsidRPr="002F5CB2">
        <w:t xml:space="preserve"> rapportere dette til </w:t>
      </w:r>
      <w:r w:rsidR="0080687E">
        <w:t>oppdragsgiveren</w:t>
      </w:r>
      <w:r w:rsidRPr="002F5CB2">
        <w:t xml:space="preserve"> uten ugrunnet opphold.</w:t>
      </w:r>
    </w:p>
    <w:p w14:paraId="14C44D80" w14:textId="77777777" w:rsidR="0099773A" w:rsidRDefault="0099773A" w:rsidP="0099773A">
      <w:pPr>
        <w:ind w:left="576"/>
      </w:pPr>
    </w:p>
    <w:p w14:paraId="49DDED55" w14:textId="5763E866" w:rsidR="0099773A" w:rsidRPr="00FF2108" w:rsidRDefault="0080687E" w:rsidP="0099773A">
      <w:pPr>
        <w:ind w:left="576"/>
      </w:pPr>
      <w:r>
        <w:t xml:space="preserve">Oppdragsgiveren </w:t>
      </w:r>
      <w:r w:rsidR="0099773A" w:rsidRPr="00FF2108">
        <w:t xml:space="preserve">kan kreve at etterlevelse dokumenteres ved </w:t>
      </w:r>
      <w:r w:rsidR="0099773A" w:rsidRPr="00FF2108">
        <w:rPr>
          <w:u w:val="single"/>
        </w:rPr>
        <w:t>en eller flere</w:t>
      </w:r>
      <w:r w:rsidR="0099773A" w:rsidRPr="00FF2108">
        <w:t xml:space="preserve"> av følgende </w:t>
      </w:r>
      <w:r w:rsidR="0099773A" w:rsidRPr="0017370C">
        <w:t>tiltak</w:t>
      </w:r>
      <w:r w:rsidR="0099773A" w:rsidRPr="0017370C">
        <w:rPr>
          <w:vertAlign w:val="superscript"/>
        </w:rPr>
        <w:footnoteReference w:id="3"/>
      </w:r>
      <w:r w:rsidR="0099773A" w:rsidRPr="0017370C">
        <w:t>:</w:t>
      </w:r>
    </w:p>
    <w:p w14:paraId="61E6BACE" w14:textId="77777777" w:rsidR="0099773A" w:rsidRPr="00FF2108" w:rsidRDefault="0099773A" w:rsidP="0099773A">
      <w:pPr>
        <w:ind w:left="576"/>
        <w:jc w:val="both"/>
      </w:pPr>
    </w:p>
    <w:p w14:paraId="6B99645F" w14:textId="0C2DDFF8" w:rsidR="0099773A" w:rsidRPr="00B62258" w:rsidRDefault="0099773A" w:rsidP="0099773A">
      <w:pPr>
        <w:pStyle w:val="Listeavsnitt"/>
        <w:numPr>
          <w:ilvl w:val="0"/>
          <w:numId w:val="15"/>
        </w:numPr>
        <w:spacing w:line="240" w:lineRule="auto"/>
        <w:ind w:left="993" w:hanging="284"/>
      </w:pPr>
      <w:r>
        <w:t>Fremvise</w:t>
      </w:r>
      <w:r w:rsidRPr="00B62258">
        <w:t xml:space="preserve"> vedtatte policys og rutiner, jf. punkt </w:t>
      </w:r>
      <w:r w:rsidR="00124812">
        <w:t>30</w:t>
      </w:r>
      <w:r w:rsidRPr="00B62258">
        <w:t>.2.</w:t>
      </w:r>
    </w:p>
    <w:p w14:paraId="76AC9428" w14:textId="2991016E" w:rsidR="0099773A" w:rsidRPr="00B62258" w:rsidRDefault="0099773A" w:rsidP="0099773A">
      <w:pPr>
        <w:pStyle w:val="Listeavsnitt"/>
        <w:numPr>
          <w:ilvl w:val="0"/>
          <w:numId w:val="15"/>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rsidR="00355CBF">
        <w:t>Oppdragsgiveren</w:t>
      </w:r>
      <w:r w:rsidRPr="005D7626">
        <w:t xml:space="preserve"> angir hvilke produkter og hvilken del av leverandørkjeden</w:t>
      </w:r>
      <w:r>
        <w:t>.</w:t>
      </w:r>
    </w:p>
    <w:p w14:paraId="55BCC847" w14:textId="3D155361" w:rsidR="0099773A" w:rsidRPr="00B62258" w:rsidRDefault="0099773A" w:rsidP="0099773A">
      <w:pPr>
        <w:pStyle w:val="Listeavsnitt"/>
        <w:numPr>
          <w:ilvl w:val="0"/>
          <w:numId w:val="15"/>
        </w:numPr>
        <w:spacing w:line="240" w:lineRule="auto"/>
        <w:ind w:left="993" w:hanging="284"/>
      </w:pPr>
      <w:r w:rsidRPr="00B62258">
        <w:t xml:space="preserve">Besvare egenrapportering senest seks uker etter utsendelse fra </w:t>
      </w:r>
      <w:r w:rsidR="00355CBF">
        <w:t>oppdragsgiveren</w:t>
      </w:r>
      <w:r w:rsidRPr="00B62258">
        <w:t>, me</w:t>
      </w:r>
      <w:r>
        <w:t>d</w:t>
      </w:r>
      <w:r w:rsidRPr="00B62258">
        <w:t xml:space="preserve"> mindre </w:t>
      </w:r>
      <w:r w:rsidR="00355CBF">
        <w:t>oppdragsgiveren</w:t>
      </w:r>
      <w:r w:rsidRPr="00B62258">
        <w:t xml:space="preserve"> har satt en annen frist. </w:t>
      </w:r>
    </w:p>
    <w:p w14:paraId="465C2E79" w14:textId="77777777" w:rsidR="0099773A" w:rsidRPr="00B62258" w:rsidRDefault="0099773A" w:rsidP="0099773A">
      <w:pPr>
        <w:pStyle w:val="Listeavsnitt"/>
        <w:numPr>
          <w:ilvl w:val="0"/>
          <w:numId w:val="15"/>
        </w:numPr>
        <w:spacing w:line="240" w:lineRule="auto"/>
        <w:ind w:left="993" w:hanging="284"/>
      </w:pPr>
      <w:r>
        <w:t>Fremvise</w:t>
      </w:r>
      <w:r w:rsidRPr="00B62258">
        <w:t xml:space="preserve"> gjennomført risikoanalyse, og rapportere om oppfølging og håndtering av funnene.</w:t>
      </w:r>
    </w:p>
    <w:p w14:paraId="596FBA43" w14:textId="12448D93" w:rsidR="0099773A" w:rsidRPr="00B62258" w:rsidRDefault="0099773A" w:rsidP="0099773A">
      <w:pPr>
        <w:pStyle w:val="Listeavsnitt"/>
        <w:numPr>
          <w:ilvl w:val="0"/>
          <w:numId w:val="15"/>
        </w:numPr>
        <w:spacing w:line="240" w:lineRule="auto"/>
        <w:ind w:left="993" w:hanging="284"/>
      </w:pPr>
      <w:r w:rsidRPr="00B62258">
        <w:t xml:space="preserve">Delta i oppfølgingssamtale(r) med </w:t>
      </w:r>
      <w:r w:rsidR="00355CBF">
        <w:t>oppdragsgiveren</w:t>
      </w:r>
      <w:r w:rsidRPr="00B62258">
        <w:t>, og eventuelt andre relevante interessenter.</w:t>
      </w:r>
    </w:p>
    <w:p w14:paraId="2E49822B" w14:textId="24E2E9B0" w:rsidR="0099773A" w:rsidRPr="00B62258" w:rsidRDefault="0099773A" w:rsidP="0099773A">
      <w:pPr>
        <w:pStyle w:val="Listeavsnitt"/>
        <w:numPr>
          <w:ilvl w:val="0"/>
          <w:numId w:val="15"/>
        </w:numPr>
        <w:spacing w:line="240" w:lineRule="auto"/>
        <w:ind w:left="993" w:hanging="284"/>
      </w:pPr>
      <w:r w:rsidRPr="00B62258">
        <w:t>Fremvise rapport(er) relevant</w:t>
      </w:r>
      <w:r w:rsidR="004A239A">
        <w:t>(e)</w:t>
      </w:r>
      <w:r w:rsidRPr="00B62258">
        <w:t xml:space="preserve"> for kravene i punkt </w:t>
      </w:r>
      <w:r w:rsidR="00124812">
        <w:t>30</w:t>
      </w:r>
      <w:r w:rsidRPr="00B62258">
        <w:t>.1</w:t>
      </w:r>
      <w:r w:rsidR="004A239A">
        <w:t xml:space="preserve"> og 30.2</w:t>
      </w:r>
      <w:r w:rsidRPr="00B62258">
        <w:t>.</w:t>
      </w:r>
    </w:p>
    <w:p w14:paraId="55137FB1" w14:textId="41C62ED8" w:rsidR="0099773A" w:rsidRPr="009B6AF6" w:rsidRDefault="0099773A" w:rsidP="0099773A">
      <w:pPr>
        <w:numPr>
          <w:ilvl w:val="0"/>
          <w:numId w:val="15"/>
        </w:numPr>
        <w:spacing w:line="240" w:lineRule="auto"/>
        <w:ind w:left="993" w:hanging="284"/>
        <w:contextualSpacing/>
        <w:rPr>
          <w:rFonts w:eastAsia="Arial"/>
        </w:rPr>
      </w:pPr>
      <w:r w:rsidRPr="009B6AF6">
        <w:rPr>
          <w:rFonts w:eastAsia="Arial"/>
        </w:rPr>
        <w:t xml:space="preserve">Kontroll og revisjon av kravene i punkt </w:t>
      </w:r>
      <w:r w:rsidR="00124812" w:rsidRPr="009B6AF6">
        <w:rPr>
          <w:rFonts w:eastAsia="Arial"/>
        </w:rPr>
        <w:t>30</w:t>
      </w:r>
      <w:r w:rsidRPr="009B6AF6">
        <w:rPr>
          <w:rFonts w:eastAsia="Arial"/>
        </w:rPr>
        <w:t xml:space="preserve">.1 og </w:t>
      </w:r>
      <w:r w:rsidR="00124812" w:rsidRPr="009B6AF6">
        <w:rPr>
          <w:rFonts w:eastAsia="Arial"/>
        </w:rPr>
        <w:t>30</w:t>
      </w:r>
      <w:r w:rsidRPr="009B6AF6">
        <w:rPr>
          <w:rFonts w:eastAsia="Arial"/>
        </w:rPr>
        <w:t xml:space="preserve">.2 hos </w:t>
      </w:r>
      <w:r w:rsidR="00355CBF" w:rsidRPr="009B6AF6">
        <w:rPr>
          <w:rFonts w:eastAsia="Arial"/>
        </w:rPr>
        <w:t>leverand</w:t>
      </w:r>
      <w:r w:rsidR="000A7D41" w:rsidRPr="009B6AF6">
        <w:rPr>
          <w:rFonts w:eastAsia="Arial"/>
        </w:rPr>
        <w:t>ø</w:t>
      </w:r>
      <w:r w:rsidR="00355CBF" w:rsidRPr="009B6AF6">
        <w:rPr>
          <w:rFonts w:eastAsia="Arial"/>
        </w:rPr>
        <w:t>ren</w:t>
      </w:r>
      <w:r w:rsidRPr="009B6AF6">
        <w:rPr>
          <w:rFonts w:eastAsia="Arial"/>
        </w:rPr>
        <w:t>.</w:t>
      </w:r>
    </w:p>
    <w:p w14:paraId="63EA0765" w14:textId="6F92483C" w:rsidR="000828A7" w:rsidRPr="009B6AF6" w:rsidRDefault="0099773A" w:rsidP="4AB302CD">
      <w:pPr>
        <w:numPr>
          <w:ilvl w:val="0"/>
          <w:numId w:val="15"/>
        </w:numPr>
        <w:spacing w:line="240" w:lineRule="auto"/>
        <w:ind w:left="993" w:hanging="284"/>
        <w:contextualSpacing/>
        <w:rPr>
          <w:rFonts w:eastAsia="Arial"/>
        </w:rPr>
      </w:pPr>
      <w:r w:rsidRPr="009B6AF6">
        <w:t xml:space="preserve">Kontroll og revisjon av kravene i punkt </w:t>
      </w:r>
      <w:r w:rsidR="00124812" w:rsidRPr="009B6AF6">
        <w:t>30</w:t>
      </w:r>
      <w:r w:rsidRPr="009B6AF6">
        <w:t xml:space="preserve">.1 og </w:t>
      </w:r>
      <w:r w:rsidR="00124812" w:rsidRPr="009B6AF6">
        <w:t>30</w:t>
      </w:r>
      <w:r w:rsidRPr="009B6AF6">
        <w:t>.2 i leverandørkjeden.</w:t>
      </w:r>
      <w:r w:rsidRPr="009B6AF6">
        <w:br/>
      </w:r>
    </w:p>
    <w:p w14:paraId="08DBE330" w14:textId="49D9538C" w:rsidR="00511712" w:rsidRPr="009B6AF6" w:rsidRDefault="00511712" w:rsidP="000828A7">
      <w:pPr>
        <w:spacing w:line="240" w:lineRule="auto"/>
        <w:ind w:left="709"/>
        <w:contextualSpacing/>
        <w:rPr>
          <w:rFonts w:eastAsia="Arial"/>
        </w:rPr>
      </w:pPr>
      <w:r w:rsidRPr="009B6AF6">
        <w:rPr>
          <w:rFonts w:eastAsia="Arial"/>
        </w:rPr>
        <w:t xml:space="preserve">Kontraktsoppfølgingen kan gjennomføres av </w:t>
      </w:r>
      <w:r w:rsidR="004004B1" w:rsidRPr="009B6AF6">
        <w:rPr>
          <w:rFonts w:eastAsia="Arial"/>
        </w:rPr>
        <w:t>oppdragsgiveren</w:t>
      </w:r>
      <w:r w:rsidRPr="009B6AF6">
        <w:rPr>
          <w:rFonts w:eastAsia="Arial"/>
        </w:rPr>
        <w:t xml:space="preserve">, den </w:t>
      </w:r>
      <w:r w:rsidR="004004B1" w:rsidRPr="009B6AF6">
        <w:rPr>
          <w:rFonts w:eastAsia="Arial"/>
        </w:rPr>
        <w:t>oppdragsgiveren</w:t>
      </w:r>
      <w:r w:rsidRPr="009B6AF6">
        <w:rPr>
          <w:rFonts w:eastAsia="Arial"/>
        </w:rPr>
        <w:t xml:space="preserve"> bemyndiger eller av offentlig enhet som </w:t>
      </w:r>
      <w:r w:rsidR="004004B1" w:rsidRPr="009B6AF6">
        <w:rPr>
          <w:rFonts w:eastAsia="Arial"/>
        </w:rPr>
        <w:t>oppdragsgiveren</w:t>
      </w:r>
      <w:r w:rsidRPr="009B6AF6">
        <w:rPr>
          <w:rFonts w:eastAsia="Arial"/>
        </w:rPr>
        <w:t xml:space="preserve"> samarbeider med. Ved kontroll plikter </w:t>
      </w:r>
      <w:r w:rsidR="004004B1" w:rsidRPr="009B6AF6">
        <w:rPr>
          <w:rFonts w:eastAsia="Arial"/>
        </w:rPr>
        <w:lastRenderedPageBreak/>
        <w:t>leverandør</w:t>
      </w:r>
      <w:r w:rsidRPr="009B6AF6">
        <w:rPr>
          <w:rFonts w:eastAsia="Arial"/>
        </w:rPr>
        <w:t xml:space="preserve"> å fremskaffe kontaktopplysninger. Disse behandles i overensstemmelse med reglene i </w:t>
      </w:r>
      <w:proofErr w:type="spellStart"/>
      <w:r w:rsidRPr="009B6AF6">
        <w:rPr>
          <w:rFonts w:eastAsia="Arial"/>
        </w:rPr>
        <w:t>offentleglova</w:t>
      </w:r>
      <w:proofErr w:type="spellEnd"/>
      <w:r w:rsidRPr="009B6AF6">
        <w:rPr>
          <w:rFonts w:eastAsia="Arial"/>
        </w:rPr>
        <w:t>.</w:t>
      </w:r>
    </w:p>
    <w:p w14:paraId="0F161F52" w14:textId="77777777" w:rsidR="00511712" w:rsidRPr="009B6AF6" w:rsidRDefault="00511712" w:rsidP="000828A7">
      <w:pPr>
        <w:spacing w:line="240" w:lineRule="auto"/>
        <w:ind w:left="709"/>
        <w:contextualSpacing/>
        <w:rPr>
          <w:rFonts w:eastAsia="Arial"/>
        </w:rPr>
      </w:pPr>
    </w:p>
    <w:p w14:paraId="2FAB0CE2" w14:textId="77CCCBC4" w:rsidR="0099773A" w:rsidRDefault="000828A7" w:rsidP="000828A7">
      <w:pPr>
        <w:spacing w:line="240" w:lineRule="auto"/>
        <w:ind w:left="709"/>
        <w:contextualSpacing/>
        <w:rPr>
          <w:rFonts w:eastAsia="Arial"/>
        </w:rPr>
      </w:pPr>
      <w:r w:rsidRPr="009B6AF6">
        <w:rPr>
          <w:rFonts w:eastAsia="Arial"/>
        </w:rPr>
        <w:t>Oppdragsgiver forbeholder seg retten til å dele revisjonsrapporte</w:t>
      </w:r>
      <w:r w:rsidR="001E28A2" w:rsidRPr="009B6AF6">
        <w:rPr>
          <w:rFonts w:eastAsia="Arial"/>
        </w:rPr>
        <w:t>r</w:t>
      </w:r>
      <w:r w:rsidRPr="009B6AF6">
        <w:rPr>
          <w:rFonts w:eastAsia="Arial"/>
        </w:rPr>
        <w:t xml:space="preserve"> </w:t>
      </w:r>
      <w:r w:rsidR="00462A08" w:rsidRPr="009B6AF6">
        <w:rPr>
          <w:rFonts w:eastAsia="Arial"/>
        </w:rPr>
        <w:t xml:space="preserve">og annen kontraktsoppfølgingsinformasjon </w:t>
      </w:r>
      <w:r w:rsidRPr="009B6AF6">
        <w:rPr>
          <w:rFonts w:eastAsia="Arial"/>
        </w:rPr>
        <w:t>med andre offentlige virksomheter</w:t>
      </w:r>
      <w:r w:rsidR="001E28A2" w:rsidRPr="009B6AF6">
        <w:rPr>
          <w:rFonts w:eastAsia="Arial"/>
        </w:rPr>
        <w:t>. De offentlige virksomhetene</w:t>
      </w:r>
      <w:r w:rsidRPr="009B6AF6">
        <w:rPr>
          <w:rFonts w:eastAsia="Arial"/>
        </w:rPr>
        <w:t xml:space="preserve"> omfattes av taushetsplikten i forvaltningsloven.</w:t>
      </w:r>
    </w:p>
    <w:p w14:paraId="56669EC3" w14:textId="77777777" w:rsidR="000828A7" w:rsidRPr="00096D05" w:rsidRDefault="000828A7" w:rsidP="000828A7">
      <w:pPr>
        <w:spacing w:line="240" w:lineRule="auto"/>
        <w:contextualSpacing/>
        <w:rPr>
          <w:rFonts w:eastAsia="Arial"/>
        </w:rPr>
      </w:pPr>
    </w:p>
    <w:p w14:paraId="501A0D59" w14:textId="77777777" w:rsidR="0099773A" w:rsidRDefault="0099773A" w:rsidP="008D5895">
      <w:pPr>
        <w:pStyle w:val="Overskrift2"/>
      </w:pPr>
      <w:bookmarkStart w:id="387" w:name="_Toc27393585"/>
      <w:bookmarkStart w:id="388" w:name="_Toc27557225"/>
      <w:bookmarkStart w:id="389" w:name="_Toc87626943"/>
      <w:bookmarkStart w:id="390" w:name="_Toc182474610"/>
      <w:r w:rsidRPr="008D5895">
        <w:t>Sanksjoner</w:t>
      </w:r>
      <w:bookmarkEnd w:id="387"/>
      <w:bookmarkEnd w:id="388"/>
      <w:bookmarkEnd w:id="389"/>
      <w:bookmarkEnd w:id="390"/>
    </w:p>
    <w:p w14:paraId="237D49F5" w14:textId="77777777" w:rsidR="00981A9F" w:rsidRPr="00981A9F" w:rsidRDefault="00981A9F" w:rsidP="00981A9F"/>
    <w:p w14:paraId="127EE19B" w14:textId="1419B2E1" w:rsidR="0099773A" w:rsidRPr="00FF2108" w:rsidRDefault="0099773A" w:rsidP="0099773A">
      <w:pPr>
        <w:ind w:left="576"/>
      </w:pPr>
      <w:r w:rsidRPr="00FF2108">
        <w:t xml:space="preserve">Ved brudd på punkt </w:t>
      </w:r>
      <w:r w:rsidR="00124812">
        <w:t>30</w:t>
      </w:r>
      <w:r w:rsidRPr="00FF2108">
        <w:t>.1-</w:t>
      </w:r>
      <w:r w:rsidR="00124812">
        <w:t>30</w:t>
      </w:r>
      <w:r w:rsidRPr="00FF2108">
        <w:t>.3, eller om det foreligger mangler i dokumentasjonen, gjelder sanksjonsbestemmelser i kontrakten med følgende tillegg og presiseringer;</w:t>
      </w:r>
      <w:r w:rsidRPr="00FF2108">
        <w:br/>
      </w:r>
      <w:r w:rsidR="008D5895">
        <w:t>Oppdrag</w:t>
      </w:r>
      <w:r w:rsidR="003C163E">
        <w:t>sg</w:t>
      </w:r>
      <w:r w:rsidR="008D5895">
        <w:t>iveren</w:t>
      </w:r>
      <w:r w:rsidRPr="00FF2108">
        <w:t xml:space="preserve"> kan:</w:t>
      </w:r>
    </w:p>
    <w:p w14:paraId="28A1BBB8" w14:textId="77777777" w:rsidR="0099773A" w:rsidRPr="00FF2108" w:rsidRDefault="0099773A" w:rsidP="003C163E">
      <w:pPr>
        <w:ind w:left="993" w:hanging="284"/>
        <w:jc w:val="both"/>
      </w:pPr>
    </w:p>
    <w:p w14:paraId="5FAB5576" w14:textId="7F93ED41"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retting: </w:t>
      </w:r>
      <w:r w:rsidR="003D064B">
        <w:rPr>
          <w:rFonts w:eastAsia="Arial"/>
        </w:rPr>
        <w:t>Leverandøren</w:t>
      </w:r>
      <w:r w:rsidRPr="0010365C">
        <w:rPr>
          <w:rFonts w:eastAsia="Arial"/>
        </w:rPr>
        <w:t xml:space="preserve"> skal fremlegge en tiltaksplan for når og hvordan </w:t>
      </w:r>
      <w:proofErr w:type="spellStart"/>
      <w:r w:rsidRPr="0010365C">
        <w:rPr>
          <w:rFonts w:eastAsia="Arial"/>
        </w:rPr>
        <w:t>kontraksbruddene</w:t>
      </w:r>
      <w:proofErr w:type="spellEnd"/>
      <w:r w:rsidRPr="0010365C">
        <w:rPr>
          <w:rFonts w:eastAsia="Arial"/>
        </w:rPr>
        <w:t xml:space="preserve"> skal rettes. Tiltakene skal være rimelige sett i forhold til bruddenes art og omfang. Tiltaksplanen skal fremlegges innen fire uker. Ved vesentlig kontraktsbrudd kan </w:t>
      </w:r>
      <w:r w:rsidR="008D5895">
        <w:rPr>
          <w:rFonts w:eastAsia="Arial"/>
        </w:rPr>
        <w:t>oppdragsgi</w:t>
      </w:r>
      <w:r w:rsidR="003D064B">
        <w:rPr>
          <w:rFonts w:eastAsia="Arial"/>
        </w:rPr>
        <w:t>v</w:t>
      </w:r>
      <w:r w:rsidR="008D5895">
        <w:rPr>
          <w:rFonts w:eastAsia="Arial"/>
        </w:rPr>
        <w:t>eren</w:t>
      </w:r>
      <w:r w:rsidRPr="0010365C">
        <w:rPr>
          <w:rFonts w:eastAsia="Arial"/>
        </w:rPr>
        <w:t xml:space="preserve"> sette en kortere frist.  </w:t>
      </w:r>
      <w:r w:rsidR="008D5895">
        <w:rPr>
          <w:rFonts w:eastAsia="Arial"/>
        </w:rPr>
        <w:t>Oppdrag</w:t>
      </w:r>
      <w:r w:rsidR="007E3CFA">
        <w:rPr>
          <w:rFonts w:eastAsia="Arial"/>
        </w:rPr>
        <w:t>sg</w:t>
      </w:r>
      <w:r w:rsidR="008D5895">
        <w:rPr>
          <w:rFonts w:eastAsia="Arial"/>
        </w:rPr>
        <w:t>iveren</w:t>
      </w:r>
      <w:r w:rsidRPr="0010365C">
        <w:rPr>
          <w:rFonts w:eastAsia="Arial"/>
        </w:rPr>
        <w:t xml:space="preserve"> skal godkjenne tiltaksplanen, og dokumentasjon av rettelser. </w:t>
      </w:r>
    </w:p>
    <w:p w14:paraId="07CC675B" w14:textId="277189AF" w:rsidR="0099773A" w:rsidRPr="0036440A" w:rsidRDefault="0099773A" w:rsidP="003C163E">
      <w:pPr>
        <w:numPr>
          <w:ilvl w:val="0"/>
          <w:numId w:val="16"/>
        </w:numPr>
        <w:spacing w:line="240" w:lineRule="auto"/>
        <w:ind w:left="993" w:hanging="284"/>
        <w:rPr>
          <w:rFonts w:eastAsia="Arial"/>
        </w:rPr>
      </w:pPr>
      <w:r w:rsidRPr="0036440A">
        <w:rPr>
          <w:rFonts w:eastAsia="Arial"/>
        </w:rPr>
        <w:t xml:space="preserve">Iverksette midlertidig stans i hele eller deler av leveransen når </w:t>
      </w:r>
      <w:r w:rsidR="008D5895" w:rsidRPr="0036440A">
        <w:rPr>
          <w:rFonts w:eastAsia="Arial"/>
        </w:rPr>
        <w:t>leverandøren</w:t>
      </w:r>
      <w:r w:rsidRPr="0036440A">
        <w:rPr>
          <w:rFonts w:eastAsia="Arial"/>
        </w:rPr>
        <w:t xml:space="preserve"> ikke oppfyller kravet om å fremlegge tiltaksplan eller tiltaksplanen ikke blir overholdt. Under stans vil ikke erstatningskjøp som foretas hos annen </w:t>
      </w:r>
      <w:r w:rsidR="008D5895" w:rsidRPr="0036440A">
        <w:rPr>
          <w:rFonts w:eastAsia="Arial"/>
        </w:rPr>
        <w:t>leverandør</w:t>
      </w:r>
      <w:r w:rsidRPr="0036440A">
        <w:rPr>
          <w:rFonts w:eastAsia="Arial"/>
        </w:rPr>
        <w:t xml:space="preserve"> anses som kontraktsbrudd.</w:t>
      </w:r>
    </w:p>
    <w:p w14:paraId="47A5BD30" w14:textId="2B2E664B"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at </w:t>
      </w:r>
      <w:r w:rsidR="004A3080">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sidR="004A3080">
        <w:rPr>
          <w:rFonts w:eastAsia="Arial"/>
        </w:rPr>
        <w:t>oppdragsgiveren</w:t>
      </w:r>
      <w:r w:rsidRPr="0010365C">
        <w:rPr>
          <w:rFonts w:eastAsia="Arial"/>
        </w:rPr>
        <w:t>.</w:t>
      </w:r>
    </w:p>
    <w:p w14:paraId="3C57BDF1" w14:textId="77777777"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0D1EA8C9" w14:textId="77777777" w:rsidR="0099773A" w:rsidRPr="00FF2108" w:rsidRDefault="0099773A" w:rsidP="0099773A">
      <w:pPr>
        <w:ind w:left="567" w:hanging="567"/>
      </w:pPr>
    </w:p>
    <w:p w14:paraId="6C3DDF83" w14:textId="4F2E4E91" w:rsidR="0099773A" w:rsidRPr="008F6187" w:rsidRDefault="008833FD" w:rsidP="0099773A">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9773A" w:rsidRPr="00FF2108">
        <w:tab/>
        <w:t xml:space="preserve">Alternativ 2: </w:t>
      </w:r>
      <w:r w:rsidR="0099773A" w:rsidRP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8F6187" w:rsidRDefault="0099773A" w:rsidP="0099773A">
      <w:pPr>
        <w:tabs>
          <w:tab w:val="left" w:pos="567"/>
        </w:tabs>
      </w:pPr>
    </w:p>
    <w:p w14:paraId="58E39456" w14:textId="2BE5A017" w:rsidR="0099773A" w:rsidRPr="008F6187" w:rsidRDefault="0099773A" w:rsidP="0099773A">
      <w:pPr>
        <w:tabs>
          <w:tab w:val="left" w:pos="567"/>
        </w:tabs>
        <w:ind w:left="567"/>
      </w:pPr>
      <w:r w:rsidRPr="008F6187">
        <w:t xml:space="preserve">Ved endret risikobilde plikter </w:t>
      </w:r>
      <w:r w:rsidR="003D064B">
        <w:t>leverandøren</w:t>
      </w:r>
      <w:r w:rsidRPr="008F6187">
        <w:t xml:space="preserve"> å iverksette egnede tiltak for å stanse, forebygge eller begrense negative konsekvenser av endret risikobilde, samt gjenopprette og utbetale erstatning der dette er </w:t>
      </w:r>
      <w:proofErr w:type="gramStart"/>
      <w:r w:rsidRPr="008F6187">
        <w:t>påkrevd</w:t>
      </w:r>
      <w:proofErr w:type="gramEnd"/>
      <w:r w:rsidRPr="008F6187">
        <w:t>.</w:t>
      </w:r>
    </w:p>
    <w:p w14:paraId="6C578878" w14:textId="759029FB" w:rsidR="00FA6C46" w:rsidRPr="00EC4BBE" w:rsidRDefault="00FA6C46" w:rsidP="00AD3EF8">
      <w:pPr>
        <w:spacing w:line="240" w:lineRule="auto"/>
        <w:rPr>
          <w:rFonts w:ascii="Arial" w:eastAsia="Calibri" w:hAnsi="Arial" w:cs="Arial"/>
          <w:i/>
          <w:iCs/>
          <w:color w:val="FF0000"/>
          <w:szCs w:val="21"/>
        </w:rPr>
      </w:pPr>
    </w:p>
    <w:p w14:paraId="751B4407" w14:textId="77777777" w:rsidR="00627295" w:rsidRDefault="000E532E" w:rsidP="000E532E">
      <w:pPr>
        <w:pStyle w:val="Overskrift1"/>
      </w:pPr>
      <w:bookmarkStart w:id="391" w:name="_Toc435186780"/>
      <w:bookmarkStart w:id="392" w:name="_Toc435187084"/>
      <w:bookmarkStart w:id="393" w:name="_Toc182474611"/>
      <w:r>
        <w:t>Utenlandsk</w:t>
      </w:r>
      <w:r w:rsidR="002D64F0">
        <w:t>e</w:t>
      </w:r>
      <w:r w:rsidR="00627295">
        <w:t xml:space="preserve"> leverandør</w:t>
      </w:r>
      <w:r w:rsidR="002D64F0">
        <w:t xml:space="preserve">er, import og </w:t>
      </w:r>
      <w:r w:rsidR="00F5077B">
        <w:t>merverdiavgift mv</w:t>
      </w:r>
      <w:bookmarkEnd w:id="393"/>
    </w:p>
    <w:p w14:paraId="510A9AC7" w14:textId="77777777" w:rsidR="00627295" w:rsidRDefault="00627295" w:rsidP="00627295"/>
    <w:p w14:paraId="1EE094EB" w14:textId="626DAB39" w:rsidR="00627295" w:rsidRDefault="00497D53" w:rsidP="003E5191">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27295">
        <w:tab/>
        <w:t xml:space="preserve">Alternativ 1: </w:t>
      </w:r>
      <w:r w:rsidR="00B05226">
        <w:t>Den utenlandske l</w:t>
      </w:r>
      <w:r w:rsidR="00627295">
        <w:t>everandøren skal uføre installasjons- og monteringstjenester som anses som stedbundne tjenester</w:t>
      </w:r>
      <w:r w:rsidR="002A2751">
        <w:t xml:space="preserve"> </w:t>
      </w:r>
      <w:r w:rsidR="00445F7D">
        <w:t xml:space="preserve">i merverdiavgiftslovens forstand, </w:t>
      </w:r>
      <w:r w:rsidR="002A2751">
        <w:t>og</w:t>
      </w:r>
      <w:r w:rsidR="00627295">
        <w:t xml:space="preserve"> skal </w:t>
      </w:r>
      <w:r w:rsidR="000E532E">
        <w:t xml:space="preserve">derfor </w:t>
      </w:r>
      <w:r w:rsidR="00627295">
        <w:t>stå som importør av varene</w:t>
      </w:r>
      <w:r w:rsidR="002A2751">
        <w:t xml:space="preserve">. </w:t>
      </w:r>
      <w:r w:rsidR="00B05226">
        <w:t>Den utenlandske l</w:t>
      </w:r>
      <w:r w:rsidR="002A2751">
        <w:t>everandøren er forpliktet til å registrere seg f</w:t>
      </w:r>
      <w:r w:rsidR="00682959">
        <w:t>o</w:t>
      </w:r>
      <w:r w:rsidR="002A2751">
        <w:t>r merverdiavgift i Norge (</w:t>
      </w:r>
      <w:proofErr w:type="spellStart"/>
      <w:r w:rsidR="002A2751">
        <w:t>Merverdiavgiftsregisteret</w:t>
      </w:r>
      <w:proofErr w:type="spellEnd"/>
      <w:r w:rsidR="002A2751">
        <w:t>) i forkant av leveransen</w:t>
      </w:r>
      <w:r w:rsidR="00B05226">
        <w:t xml:space="preserve"> for å kunne sende faktura i </w:t>
      </w:r>
      <w:proofErr w:type="spellStart"/>
      <w:r w:rsidR="00B05226">
        <w:t>hht</w:t>
      </w:r>
      <w:proofErr w:type="spellEnd"/>
      <w:r w:rsidR="00B05226">
        <w:t xml:space="preserve"> norske krav</w:t>
      </w:r>
      <w:r w:rsidR="002A2751">
        <w:t xml:space="preserve">. </w:t>
      </w:r>
      <w:r w:rsidR="00445F7D">
        <w:t>Norsk merverdiavgift skal faktureres sammen med hovedkravet, og ikke i egen faktura.</w:t>
      </w:r>
      <w:r w:rsidR="00985EF9">
        <w:t xml:space="preserve"> Som leveringsvilkår gjelder </w:t>
      </w:r>
      <w:proofErr w:type="spellStart"/>
      <w:r w:rsidR="00985EF9">
        <w:t>Incoterms</w:t>
      </w:r>
      <w:proofErr w:type="spellEnd"/>
      <w:r w:rsidR="00985EF9">
        <w:t xml:space="preserve"> </w:t>
      </w:r>
      <w:proofErr w:type="spellStart"/>
      <w:r w:rsidR="00985EF9">
        <w:t>DDP</w:t>
      </w:r>
      <w:proofErr w:type="spellEnd"/>
      <w:r w:rsidR="00985EF9">
        <w:t xml:space="preserve"> leveringsstedet. Mal for </w:t>
      </w:r>
      <w:proofErr w:type="spellStart"/>
      <w:r w:rsidR="00985EF9">
        <w:t>customs</w:t>
      </w:r>
      <w:proofErr w:type="spellEnd"/>
      <w:r w:rsidR="00985EF9">
        <w:t xml:space="preserve"> </w:t>
      </w:r>
      <w:proofErr w:type="spellStart"/>
      <w:r w:rsidR="00985EF9">
        <w:t>invoice</w:t>
      </w:r>
      <w:proofErr w:type="spellEnd"/>
      <w:r w:rsidR="00985EF9">
        <w:t>/</w:t>
      </w:r>
      <w:proofErr w:type="spellStart"/>
      <w:r w:rsidR="00985EF9">
        <w:t>commercial</w:t>
      </w:r>
      <w:proofErr w:type="spellEnd"/>
      <w:r w:rsidR="00985EF9">
        <w:t xml:space="preserve"> </w:t>
      </w:r>
      <w:proofErr w:type="spellStart"/>
      <w:r w:rsidR="00985EF9">
        <w:t>invoice</w:t>
      </w:r>
      <w:proofErr w:type="spellEnd"/>
      <w:r w:rsidR="00985EF9">
        <w:t>, som vil bli formidlet fra oppdragsgiver, skal benyttes.</w:t>
      </w:r>
    </w:p>
    <w:p w14:paraId="28BDBFEF" w14:textId="77777777" w:rsidR="00627295" w:rsidRDefault="00627295" w:rsidP="00627295"/>
    <w:p w14:paraId="1278EF05" w14:textId="17F63469" w:rsidR="00627295" w:rsidRDefault="00627295" w:rsidP="00CC5E8A">
      <w:pPr>
        <w:ind w:left="567" w:hanging="567"/>
      </w:pPr>
      <w:r>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w:t>
      </w:r>
      <w:r w:rsidR="00D34A39">
        <w:t>Den utenlandske l</w:t>
      </w:r>
      <w:r>
        <w:t xml:space="preserve">everandøren skal ikke utføre installasjons- og monteringstjenester og </w:t>
      </w:r>
      <w:r w:rsidR="00591F18">
        <w:t>o</w:t>
      </w:r>
      <w:r>
        <w:t>ppdrag</w:t>
      </w:r>
      <w:r w:rsidR="000E532E">
        <w:t>sg</w:t>
      </w:r>
      <w:r>
        <w:t xml:space="preserve">iver skal </w:t>
      </w:r>
      <w:r w:rsidR="00591F18">
        <w:t xml:space="preserve">derfor </w:t>
      </w:r>
      <w:r>
        <w:t>stå som importør av varene</w:t>
      </w:r>
      <w:r w:rsidR="00D34A39">
        <w:t>. Den utenlandske le</w:t>
      </w:r>
      <w:r>
        <w:t xml:space="preserve">verandøren </w:t>
      </w:r>
      <w:r w:rsidR="00456EF8">
        <w:t xml:space="preserve">plikter </w:t>
      </w:r>
      <w:r w:rsidR="00456EF8">
        <w:lastRenderedPageBreak/>
        <w:t>ikke å registre</w:t>
      </w:r>
      <w:r w:rsidR="00591F18">
        <w:t xml:space="preserve">re seg i </w:t>
      </w:r>
      <w:proofErr w:type="spellStart"/>
      <w:r w:rsidR="00591F18">
        <w:t>Merverdiavgiftsregisteret</w:t>
      </w:r>
      <w:proofErr w:type="spellEnd"/>
      <w:r w:rsidR="00591F18">
        <w:t xml:space="preserve">, og skal </w:t>
      </w:r>
      <w:r>
        <w:t>fakturere oppdragsgiver uten norsk merverdiavgift.</w:t>
      </w:r>
    </w:p>
    <w:p w14:paraId="44765953" w14:textId="77777777" w:rsidR="00456EF8" w:rsidRDefault="00456EF8" w:rsidP="00CC5E8A">
      <w:pPr>
        <w:ind w:left="567" w:hanging="567"/>
      </w:pPr>
    </w:p>
    <w:p w14:paraId="41EA7EAD" w14:textId="77777777" w:rsidR="00FA6C46" w:rsidRPr="00396B58" w:rsidRDefault="00FA6C46" w:rsidP="00396B58">
      <w:pPr>
        <w:pStyle w:val="Overskrift1"/>
      </w:pPr>
      <w:bookmarkStart w:id="394" w:name="_Toc182474612"/>
      <w:r w:rsidRPr="00396B58">
        <w:t>Ytterligere avvik fra kjøpsloven/Avvik fra eller tillegg til generelle kontrakts-bestemmelser</w:t>
      </w:r>
      <w:bookmarkEnd w:id="369"/>
      <w:bookmarkEnd w:id="391"/>
      <w:bookmarkEnd w:id="392"/>
      <w:bookmarkEnd w:id="394"/>
      <w:r w:rsidRPr="00396B58">
        <w:t xml:space="preserve"> </w:t>
      </w:r>
    </w:p>
    <w:p w14:paraId="6E017BDF" w14:textId="07626726" w:rsidR="003C01A7" w:rsidRDefault="003C01A7" w:rsidP="000D5083">
      <w:pPr>
        <w:pStyle w:val="Overskrift2"/>
      </w:pPr>
      <w:bookmarkStart w:id="395" w:name="_Toc424305555"/>
      <w:bookmarkStart w:id="396" w:name="_Toc435186781"/>
      <w:bookmarkStart w:id="397" w:name="_Toc435187085"/>
      <w:bookmarkStart w:id="398" w:name="_Toc182474613"/>
      <w:r>
        <w:t>Sikkerhetsstillelse</w:t>
      </w:r>
      <w:bookmarkEnd w:id="398"/>
    </w:p>
    <w:p w14:paraId="6CA35C14" w14:textId="77777777" w:rsidR="00F839F7" w:rsidRDefault="00F839F7" w:rsidP="003C01A7">
      <w:pPr>
        <w:spacing w:after="160" w:line="259" w:lineRule="auto"/>
      </w:pPr>
    </w:p>
    <w:p w14:paraId="1A3FA824" w14:textId="4B7BEF97" w:rsidR="003C01A7" w:rsidRDefault="003C01A7" w:rsidP="003C01A7">
      <w:pPr>
        <w:spacing w:after="160" w:line="259" w:lineRule="auto"/>
      </w:pPr>
      <w:r>
        <w:t xml:space="preserve">Avvik fra Rødboka </w:t>
      </w:r>
      <w:proofErr w:type="spellStart"/>
      <w:r>
        <w:t>pkt</w:t>
      </w:r>
      <w:proofErr w:type="spellEnd"/>
      <w:r>
        <w:t xml:space="preserve"> 4.1: Leverandøren skal ikke stille sikkerhet for </w:t>
      </w:r>
      <w:proofErr w:type="spellStart"/>
      <w:r>
        <w:t>kontraktsoppfyllelsen</w:t>
      </w:r>
      <w:proofErr w:type="spellEnd"/>
      <w:r>
        <w:t xml:space="preserve">. Blankett 1 - Varekjøp Sikkerhetsstillelse skal dermed ikke leveres. </w:t>
      </w:r>
    </w:p>
    <w:p w14:paraId="4D92F79E" w14:textId="77777777" w:rsidR="003C01A7" w:rsidRDefault="003C01A7" w:rsidP="003C01A7">
      <w:pPr>
        <w:spacing w:after="160" w:line="259" w:lineRule="auto"/>
      </w:pPr>
    </w:p>
    <w:p w14:paraId="1A323E0B" w14:textId="6F0C30AC" w:rsidR="003C01A7" w:rsidRDefault="003C01A7" w:rsidP="000D5083">
      <w:pPr>
        <w:pStyle w:val="Overskrift2"/>
      </w:pPr>
      <w:bookmarkStart w:id="399" w:name="_Toc182474614"/>
      <w:r>
        <w:t>Opsjoner</w:t>
      </w:r>
      <w:bookmarkEnd w:id="399"/>
    </w:p>
    <w:p w14:paraId="1482F714" w14:textId="77777777" w:rsidR="003C01A7" w:rsidRDefault="003C01A7" w:rsidP="003C01A7">
      <w:pPr>
        <w:spacing w:after="160" w:line="259" w:lineRule="auto"/>
      </w:pPr>
    </w:p>
    <w:p w14:paraId="7F4D6DE3" w14:textId="097C529F" w:rsidR="003C01A7" w:rsidRDefault="003C01A7" w:rsidP="003C01A7">
      <w:pPr>
        <w:spacing w:after="160" w:line="259" w:lineRule="auto"/>
      </w:pPr>
      <w:r>
        <w:t xml:space="preserve">Opsjoner er ikke å anse som en endring i relasjon til Rødboka </w:t>
      </w:r>
      <w:proofErr w:type="spellStart"/>
      <w:r>
        <w:t>pkt</w:t>
      </w:r>
      <w:proofErr w:type="spellEnd"/>
      <w:r>
        <w:t xml:space="preserve"> 11.1 og påvirker ikke oppdragsgivers adgang til å bestille endringer. </w:t>
      </w:r>
    </w:p>
    <w:p w14:paraId="587DA36F" w14:textId="77777777" w:rsidR="003C01A7" w:rsidRDefault="003C01A7" w:rsidP="003C01A7">
      <w:pPr>
        <w:spacing w:after="160" w:line="259" w:lineRule="auto"/>
      </w:pPr>
    </w:p>
    <w:p w14:paraId="66F3D0D5" w14:textId="181CAD15" w:rsidR="003C01A7" w:rsidRDefault="003C01A7" w:rsidP="000D5083">
      <w:pPr>
        <w:pStyle w:val="Overskrift2"/>
      </w:pPr>
      <w:bookmarkStart w:id="400" w:name="_Toc182474615"/>
      <w:r>
        <w:t>Faktura</w:t>
      </w:r>
      <w:bookmarkEnd w:id="400"/>
    </w:p>
    <w:p w14:paraId="329F70B8" w14:textId="77777777" w:rsidR="003C01A7" w:rsidRDefault="003C01A7" w:rsidP="003C01A7">
      <w:pPr>
        <w:spacing w:after="160" w:line="259" w:lineRule="auto"/>
      </w:pPr>
    </w:p>
    <w:p w14:paraId="7A929BB6" w14:textId="2E3A1328" w:rsidR="003C01A7" w:rsidRDefault="003C01A7" w:rsidP="003C01A7">
      <w:pPr>
        <w:spacing w:after="160" w:line="259" w:lineRule="auto"/>
      </w:pPr>
      <w:r>
        <w:t xml:space="preserve">På faktura skal følgende </w:t>
      </w:r>
      <w:proofErr w:type="gramStart"/>
      <w:r>
        <w:t>fremgå</w:t>
      </w:r>
      <w:proofErr w:type="gramEnd"/>
      <w:r>
        <w:t>:</w:t>
      </w:r>
    </w:p>
    <w:p w14:paraId="656CA01B" w14:textId="55985E81" w:rsidR="003C01A7" w:rsidRPr="00993E94" w:rsidRDefault="003C01A7" w:rsidP="00993E94">
      <w:pPr>
        <w:numPr>
          <w:ilvl w:val="0"/>
          <w:numId w:val="16"/>
        </w:numPr>
        <w:spacing w:line="240" w:lineRule="auto"/>
        <w:ind w:left="993" w:hanging="284"/>
        <w:rPr>
          <w:rFonts w:eastAsia="Arial"/>
        </w:rPr>
      </w:pPr>
      <w:r w:rsidRPr="00993E94">
        <w:rPr>
          <w:rFonts w:eastAsia="Arial"/>
        </w:rPr>
        <w:t>Prosjektnummer og -navn</w:t>
      </w:r>
    </w:p>
    <w:p w14:paraId="134729EA" w14:textId="10C2AE6B" w:rsidR="003C01A7" w:rsidRPr="00993E94" w:rsidRDefault="003C01A7" w:rsidP="00993E94">
      <w:pPr>
        <w:numPr>
          <w:ilvl w:val="0"/>
          <w:numId w:val="16"/>
        </w:numPr>
        <w:spacing w:line="240" w:lineRule="auto"/>
        <w:ind w:left="993" w:hanging="284"/>
        <w:rPr>
          <w:rFonts w:eastAsia="Arial"/>
        </w:rPr>
      </w:pPr>
      <w:proofErr w:type="spellStart"/>
      <w:r w:rsidRPr="00993E94">
        <w:rPr>
          <w:rFonts w:eastAsia="Arial"/>
        </w:rPr>
        <w:t>Kontraktsnummer</w:t>
      </w:r>
      <w:proofErr w:type="spellEnd"/>
      <w:r w:rsidRPr="00993E94">
        <w:rPr>
          <w:rFonts w:eastAsia="Arial"/>
        </w:rPr>
        <w:t xml:space="preserve"> og -navn</w:t>
      </w:r>
    </w:p>
    <w:p w14:paraId="2C1FC462" w14:textId="705B1421" w:rsidR="003C01A7" w:rsidRPr="00993E94" w:rsidRDefault="003C01A7" w:rsidP="00993E94">
      <w:pPr>
        <w:numPr>
          <w:ilvl w:val="0"/>
          <w:numId w:val="16"/>
        </w:numPr>
        <w:spacing w:line="240" w:lineRule="auto"/>
        <w:ind w:left="993" w:hanging="284"/>
        <w:rPr>
          <w:rFonts w:eastAsia="Arial"/>
        </w:rPr>
      </w:pPr>
      <w:r w:rsidRPr="00993E94">
        <w:rPr>
          <w:rFonts w:eastAsia="Arial"/>
        </w:rPr>
        <w:t xml:space="preserve">Bestillingsnummer som </w:t>
      </w:r>
      <w:proofErr w:type="gramStart"/>
      <w:r w:rsidRPr="00993E94">
        <w:rPr>
          <w:rFonts w:eastAsia="Arial"/>
        </w:rPr>
        <w:t>fremgår</w:t>
      </w:r>
      <w:proofErr w:type="gramEnd"/>
      <w:r w:rsidRPr="00993E94">
        <w:rPr>
          <w:rFonts w:eastAsia="Arial"/>
        </w:rPr>
        <w:t xml:space="preserve"> av bestillingsdokumentet</w:t>
      </w:r>
    </w:p>
    <w:p w14:paraId="59BDBD4A" w14:textId="770BDE2D" w:rsidR="003C01A7" w:rsidRPr="00993E94" w:rsidRDefault="003C01A7" w:rsidP="00993E94">
      <w:pPr>
        <w:numPr>
          <w:ilvl w:val="0"/>
          <w:numId w:val="16"/>
        </w:numPr>
        <w:spacing w:line="240" w:lineRule="auto"/>
        <w:ind w:left="993" w:hanging="284"/>
        <w:rPr>
          <w:rFonts w:eastAsia="Arial"/>
        </w:rPr>
      </w:pPr>
      <w:r w:rsidRPr="00993E94">
        <w:rPr>
          <w:rFonts w:eastAsia="Arial"/>
        </w:rPr>
        <w:t>Vår referanse (referanse ID)</w:t>
      </w:r>
    </w:p>
    <w:p w14:paraId="5F13A9FB" w14:textId="77777777" w:rsidR="003C01A7" w:rsidRDefault="003C01A7" w:rsidP="003C01A7">
      <w:pPr>
        <w:spacing w:after="160" w:line="259" w:lineRule="auto"/>
      </w:pPr>
    </w:p>
    <w:p w14:paraId="3C6C9667" w14:textId="48177C97" w:rsidR="003C01A7" w:rsidRDefault="003C01A7" w:rsidP="003C01A7">
      <w:pPr>
        <w:spacing w:after="160" w:line="259" w:lineRule="auto"/>
      </w:pPr>
      <w:r>
        <w:t xml:space="preserve">Fakturaer som ikke blir sendt rett sted, eller som mangler informasjon, vil bli returnert. Oppdragsgiver aksepterer ikke noen form for fakturagebyr uten at dette er avtalt på forhånd. </w:t>
      </w:r>
    </w:p>
    <w:p w14:paraId="2C24CCCE" w14:textId="6293B060" w:rsidR="003C01A7" w:rsidRDefault="003C01A7" w:rsidP="003C01A7">
      <w:pPr>
        <w:spacing w:after="160" w:line="259" w:lineRule="auto"/>
      </w:pPr>
      <w:r>
        <w:t>Fakturering skal skje særskilt for:</w:t>
      </w:r>
    </w:p>
    <w:p w14:paraId="1AD1D7F9" w14:textId="79F6487A" w:rsidR="003C01A7" w:rsidRPr="00A5480E" w:rsidRDefault="003C01A7" w:rsidP="00A5480E">
      <w:pPr>
        <w:numPr>
          <w:ilvl w:val="0"/>
          <w:numId w:val="16"/>
        </w:numPr>
        <w:spacing w:line="240" w:lineRule="auto"/>
        <w:ind w:left="993" w:hanging="284"/>
        <w:rPr>
          <w:rFonts w:eastAsia="Arial"/>
        </w:rPr>
      </w:pPr>
      <w:r w:rsidRPr="00A5480E">
        <w:rPr>
          <w:rFonts w:eastAsia="Arial"/>
        </w:rPr>
        <w:t>Avdragsfaktura på avtalt kontraktssum iht. omforent faktureringsplan</w:t>
      </w:r>
    </w:p>
    <w:p w14:paraId="7F573CD3" w14:textId="669DC30B" w:rsidR="003C01A7" w:rsidRPr="00A5480E" w:rsidRDefault="003C01A7" w:rsidP="00A5480E">
      <w:pPr>
        <w:numPr>
          <w:ilvl w:val="0"/>
          <w:numId w:val="16"/>
        </w:numPr>
        <w:spacing w:line="240" w:lineRule="auto"/>
        <w:ind w:left="993" w:hanging="284"/>
        <w:rPr>
          <w:rFonts w:eastAsia="Arial"/>
        </w:rPr>
      </w:pPr>
      <w:r w:rsidRPr="00A5480E">
        <w:rPr>
          <w:rFonts w:eastAsia="Arial"/>
        </w:rPr>
        <w:t>Bestillinger og rekvisisjoner ut over avtalt kontraktssum (endringer/forsinkelse og svikt ved Statsbyggs medvirkning/opsjoner/mengderegulering)</w:t>
      </w:r>
    </w:p>
    <w:p w14:paraId="50C574E5" w14:textId="22926E34" w:rsidR="003C01A7" w:rsidRPr="00A5480E" w:rsidRDefault="003C01A7" w:rsidP="00A5480E">
      <w:pPr>
        <w:numPr>
          <w:ilvl w:val="0"/>
          <w:numId w:val="16"/>
        </w:numPr>
        <w:spacing w:line="240" w:lineRule="auto"/>
        <w:ind w:left="993" w:hanging="284"/>
        <w:rPr>
          <w:rFonts w:eastAsia="Arial"/>
        </w:rPr>
      </w:pPr>
      <w:r w:rsidRPr="00A5480E">
        <w:rPr>
          <w:rFonts w:eastAsia="Arial"/>
        </w:rPr>
        <w:t>Evt. utlegg</w:t>
      </w:r>
    </w:p>
    <w:p w14:paraId="422253FA" w14:textId="77777777" w:rsidR="003C01A7" w:rsidRDefault="003C01A7" w:rsidP="003C01A7">
      <w:pPr>
        <w:spacing w:after="160" w:line="259" w:lineRule="auto"/>
      </w:pPr>
    </w:p>
    <w:p w14:paraId="39FC6F0B" w14:textId="25027A29" w:rsidR="003C01A7" w:rsidRDefault="003C01A7" w:rsidP="000D5083">
      <w:pPr>
        <w:pStyle w:val="Overskrift2"/>
      </w:pPr>
      <w:bookmarkStart w:id="401" w:name="_Toc182474616"/>
      <w:r>
        <w:t>Levering</w:t>
      </w:r>
      <w:bookmarkEnd w:id="401"/>
    </w:p>
    <w:p w14:paraId="243CCEF1" w14:textId="77777777" w:rsidR="003C01A7" w:rsidRDefault="003C01A7" w:rsidP="003C01A7">
      <w:pPr>
        <w:spacing w:after="160" w:line="259" w:lineRule="auto"/>
      </w:pPr>
    </w:p>
    <w:p w14:paraId="469A9295" w14:textId="6EEA8ECD" w:rsidR="003C01A7" w:rsidRDefault="003C01A7" w:rsidP="003C01A7">
      <w:pPr>
        <w:spacing w:after="160" w:line="259" w:lineRule="auto"/>
      </w:pPr>
      <w:r>
        <w:t>Alle kollier skal tydelig merkes med følgende informasjon på etikett:</w:t>
      </w:r>
    </w:p>
    <w:p w14:paraId="32F63F3D" w14:textId="1A24FCFF" w:rsidR="003C01A7" w:rsidRPr="00A5480E" w:rsidRDefault="003C01A7" w:rsidP="00A5480E">
      <w:pPr>
        <w:numPr>
          <w:ilvl w:val="0"/>
          <w:numId w:val="16"/>
        </w:numPr>
        <w:spacing w:line="240" w:lineRule="auto"/>
        <w:ind w:left="993" w:hanging="284"/>
        <w:rPr>
          <w:rFonts w:eastAsia="Arial"/>
        </w:rPr>
      </w:pPr>
      <w:r w:rsidRPr="00A5480E">
        <w:rPr>
          <w:rFonts w:eastAsia="Arial"/>
        </w:rPr>
        <w:t>Mottakers navn</w:t>
      </w:r>
    </w:p>
    <w:p w14:paraId="2BE4CA39" w14:textId="63B86FD6" w:rsidR="003C01A7" w:rsidRPr="00A5480E" w:rsidRDefault="003C01A7" w:rsidP="00A5480E">
      <w:pPr>
        <w:numPr>
          <w:ilvl w:val="0"/>
          <w:numId w:val="16"/>
        </w:numPr>
        <w:spacing w:line="240" w:lineRule="auto"/>
        <w:ind w:left="993" w:hanging="284"/>
        <w:rPr>
          <w:rFonts w:eastAsia="Arial"/>
        </w:rPr>
      </w:pPr>
      <w:r w:rsidRPr="00A5480E">
        <w:rPr>
          <w:rFonts w:eastAsia="Arial"/>
        </w:rPr>
        <w:t>Mottakers telefonnummer</w:t>
      </w:r>
    </w:p>
    <w:p w14:paraId="032EB5FE" w14:textId="6DF8B633" w:rsidR="003C01A7" w:rsidRPr="00A5480E" w:rsidRDefault="003C01A7" w:rsidP="00A5480E">
      <w:pPr>
        <w:numPr>
          <w:ilvl w:val="0"/>
          <w:numId w:val="16"/>
        </w:numPr>
        <w:spacing w:line="240" w:lineRule="auto"/>
        <w:ind w:left="993" w:hanging="284"/>
        <w:rPr>
          <w:rFonts w:eastAsia="Arial"/>
        </w:rPr>
      </w:pPr>
      <w:proofErr w:type="spellStart"/>
      <w:r w:rsidRPr="00A5480E">
        <w:rPr>
          <w:rFonts w:eastAsia="Arial"/>
        </w:rPr>
        <w:t>Kontraktnummer</w:t>
      </w:r>
      <w:proofErr w:type="spellEnd"/>
      <w:r w:rsidRPr="00A5480E">
        <w:rPr>
          <w:rFonts w:eastAsia="Arial"/>
        </w:rPr>
        <w:t xml:space="preserve"> og -navn</w:t>
      </w:r>
    </w:p>
    <w:p w14:paraId="3208771D" w14:textId="42ED2E5F" w:rsidR="003C01A7" w:rsidRPr="00A5480E" w:rsidRDefault="003C01A7" w:rsidP="00A5480E">
      <w:pPr>
        <w:numPr>
          <w:ilvl w:val="0"/>
          <w:numId w:val="16"/>
        </w:numPr>
        <w:spacing w:line="240" w:lineRule="auto"/>
        <w:ind w:left="993" w:hanging="284"/>
        <w:rPr>
          <w:rFonts w:eastAsia="Arial"/>
        </w:rPr>
      </w:pPr>
      <w:r w:rsidRPr="00A5480E">
        <w:rPr>
          <w:rFonts w:eastAsia="Arial"/>
        </w:rPr>
        <w:t>Avsenders navn</w:t>
      </w:r>
    </w:p>
    <w:p w14:paraId="09CE62F7" w14:textId="7BA54A2F" w:rsidR="003C01A7" w:rsidRPr="00A5480E" w:rsidRDefault="003C01A7" w:rsidP="00A5480E">
      <w:pPr>
        <w:numPr>
          <w:ilvl w:val="0"/>
          <w:numId w:val="16"/>
        </w:numPr>
        <w:spacing w:line="240" w:lineRule="auto"/>
        <w:ind w:left="993" w:hanging="284"/>
        <w:rPr>
          <w:rFonts w:eastAsia="Arial"/>
        </w:rPr>
      </w:pPr>
      <w:r w:rsidRPr="00A5480E">
        <w:rPr>
          <w:rFonts w:eastAsia="Arial"/>
        </w:rPr>
        <w:t>Avsenders adresse</w:t>
      </w:r>
    </w:p>
    <w:p w14:paraId="4DB75687" w14:textId="3A934F56" w:rsidR="003C01A7" w:rsidRPr="00A5480E" w:rsidRDefault="003C01A7" w:rsidP="00A5480E">
      <w:pPr>
        <w:numPr>
          <w:ilvl w:val="0"/>
          <w:numId w:val="16"/>
        </w:numPr>
        <w:spacing w:line="240" w:lineRule="auto"/>
        <w:ind w:left="993" w:hanging="284"/>
        <w:rPr>
          <w:rFonts w:eastAsia="Arial"/>
        </w:rPr>
      </w:pPr>
      <w:r w:rsidRPr="00A5480E">
        <w:rPr>
          <w:rFonts w:eastAsia="Arial"/>
        </w:rPr>
        <w:t>Ordrenummer</w:t>
      </w:r>
    </w:p>
    <w:p w14:paraId="0D7F46BF" w14:textId="72BEE677" w:rsidR="003C01A7" w:rsidRPr="00A5480E" w:rsidRDefault="003C01A7" w:rsidP="00A5480E">
      <w:pPr>
        <w:numPr>
          <w:ilvl w:val="0"/>
          <w:numId w:val="16"/>
        </w:numPr>
        <w:spacing w:line="240" w:lineRule="auto"/>
        <w:ind w:left="993" w:hanging="284"/>
        <w:rPr>
          <w:rFonts w:eastAsia="Arial"/>
        </w:rPr>
      </w:pPr>
      <w:r w:rsidRPr="00A5480E">
        <w:rPr>
          <w:rFonts w:eastAsia="Arial"/>
        </w:rPr>
        <w:t>Leveringsadresse</w:t>
      </w:r>
    </w:p>
    <w:p w14:paraId="66C9CEB9" w14:textId="29EA5325" w:rsidR="003C01A7" w:rsidRPr="00A5480E" w:rsidRDefault="003C01A7" w:rsidP="00A5480E">
      <w:pPr>
        <w:numPr>
          <w:ilvl w:val="0"/>
          <w:numId w:val="16"/>
        </w:numPr>
        <w:spacing w:line="240" w:lineRule="auto"/>
        <w:ind w:left="993" w:hanging="284"/>
        <w:rPr>
          <w:rFonts w:eastAsia="Arial"/>
        </w:rPr>
      </w:pPr>
      <w:r w:rsidRPr="00A5480E">
        <w:rPr>
          <w:rFonts w:eastAsia="Arial"/>
        </w:rPr>
        <w:lastRenderedPageBreak/>
        <w:t>Bestillingsreferanse</w:t>
      </w:r>
    </w:p>
    <w:p w14:paraId="670C7808" w14:textId="7F9F27FE" w:rsidR="003C01A7" w:rsidRPr="00A5480E" w:rsidRDefault="003C01A7" w:rsidP="00A5480E">
      <w:pPr>
        <w:numPr>
          <w:ilvl w:val="0"/>
          <w:numId w:val="16"/>
        </w:numPr>
        <w:spacing w:line="240" w:lineRule="auto"/>
        <w:ind w:left="993" w:hanging="284"/>
        <w:rPr>
          <w:rFonts w:eastAsia="Arial"/>
        </w:rPr>
      </w:pPr>
      <w:r w:rsidRPr="00A5480E">
        <w:rPr>
          <w:rFonts w:eastAsia="Arial"/>
        </w:rPr>
        <w:t>Taktområde egen kode som lages i prosjektet f.eks. TO L.4.3.2</w:t>
      </w:r>
    </w:p>
    <w:p w14:paraId="6465A92A" w14:textId="5A710FA9" w:rsidR="003C01A7" w:rsidRPr="00A5480E" w:rsidRDefault="003C01A7" w:rsidP="00A5480E">
      <w:pPr>
        <w:numPr>
          <w:ilvl w:val="0"/>
          <w:numId w:val="16"/>
        </w:numPr>
        <w:spacing w:line="240" w:lineRule="auto"/>
        <w:ind w:left="993" w:hanging="284"/>
        <w:rPr>
          <w:rFonts w:eastAsia="Arial"/>
        </w:rPr>
      </w:pPr>
      <w:r w:rsidRPr="00A5480E">
        <w:rPr>
          <w:rFonts w:eastAsia="Arial"/>
        </w:rPr>
        <w:t>Vekt</w:t>
      </w:r>
    </w:p>
    <w:p w14:paraId="2B179D6E" w14:textId="77777777" w:rsidR="003C01A7" w:rsidRDefault="003C01A7" w:rsidP="003C01A7">
      <w:pPr>
        <w:spacing w:after="160" w:line="259" w:lineRule="auto"/>
      </w:pPr>
    </w:p>
    <w:p w14:paraId="34E2274B" w14:textId="4F82B424" w:rsidR="003C01A7" w:rsidRDefault="003C01A7" w:rsidP="003C01A7">
      <w:pPr>
        <w:spacing w:after="160" w:line="259" w:lineRule="auto"/>
      </w:pPr>
      <w:r>
        <w:t>Leveransen skal skje etter avtalt leveringsplan.</w:t>
      </w:r>
    </w:p>
    <w:p w14:paraId="1CD52950" w14:textId="06864B14" w:rsidR="003C01A7" w:rsidRDefault="003C01A7" w:rsidP="003C01A7">
      <w:pPr>
        <w:spacing w:after="160" w:line="259" w:lineRule="auto"/>
      </w:pPr>
      <w:r>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Default="003C01A7" w:rsidP="003C01A7">
      <w:pPr>
        <w:spacing w:after="160" w:line="259" w:lineRule="auto"/>
      </w:pPr>
      <w:r>
        <w:t xml:space="preserve">Leverandøren er ansvarlig for å levere og pakke ut utstyret til anvist sted (rom). Emballasjen skal fjernes fra plassen umiddelbart etter utpakking og kastes i tiltenkte containere som </w:t>
      </w:r>
      <w:proofErr w:type="gramStart"/>
      <w:r>
        <w:t>besørges</w:t>
      </w:r>
      <w:proofErr w:type="gramEnd"/>
      <w:r>
        <w:t xml:space="preserve"> av oppdragsgiver.</w:t>
      </w:r>
    </w:p>
    <w:p w14:paraId="373A7C8A" w14:textId="77777777" w:rsidR="003C01A7" w:rsidRDefault="003C01A7" w:rsidP="003C01A7">
      <w:pPr>
        <w:spacing w:after="160" w:line="259" w:lineRule="auto"/>
      </w:pPr>
    </w:p>
    <w:p w14:paraId="59C87E9E" w14:textId="4DCC8595" w:rsidR="003C01A7" w:rsidRDefault="003C01A7" w:rsidP="000D5083">
      <w:pPr>
        <w:pStyle w:val="Overskrift2"/>
      </w:pPr>
      <w:bookmarkStart w:id="402" w:name="_Toc182474617"/>
      <w:r>
        <w:t>Vilkår for prisjustering</w:t>
      </w:r>
      <w:bookmarkEnd w:id="402"/>
    </w:p>
    <w:p w14:paraId="7BAE4DFC" w14:textId="77777777" w:rsidR="003C01A7" w:rsidRDefault="003C01A7" w:rsidP="003C01A7">
      <w:pPr>
        <w:spacing w:after="160" w:line="259" w:lineRule="auto"/>
      </w:pPr>
    </w:p>
    <w:p w14:paraId="40F85DAD" w14:textId="274A6BE0" w:rsidR="003C01A7" w:rsidRDefault="003C01A7" w:rsidP="003C01A7">
      <w:pPr>
        <w:spacing w:after="160" w:line="259" w:lineRule="auto"/>
      </w:pPr>
      <w:r>
        <w:t xml:space="preserve">Alle priser er faste de første atten (18) måneder regnet fra endelig tilbudsfrist. </w:t>
      </w:r>
    </w:p>
    <w:p w14:paraId="7B1D522F" w14:textId="481FC7C5" w:rsidR="003C01A7" w:rsidRDefault="003C01A7" w:rsidP="003C01A7">
      <w:pPr>
        <w:spacing w:after="160" w:line="259" w:lineRule="auto"/>
      </w:pPr>
      <w:r>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større enn 70%. Dersom </w:t>
      </w:r>
      <w:r w:rsidR="004B6F3F">
        <w:t>priser</w:t>
      </w:r>
      <w:r w:rsidR="00CF78C0">
        <w:t xml:space="preserve"> med valutaavhengig andel</w:t>
      </w:r>
      <w:r>
        <w:t xml:space="preserve"> er oppgitt med annen valuta enn norske kroner (NOK), og </w:t>
      </w:r>
      <w:r w:rsidR="00CD43D7">
        <w:t xml:space="preserve">den </w:t>
      </w:r>
      <w:r>
        <w:t>valutaavhengig</w:t>
      </w:r>
      <w:r w:rsidR="00CD43D7">
        <w:t>e</w:t>
      </w:r>
      <w:r>
        <w:t xml:space="preserve"> andel</w:t>
      </w:r>
      <w:r w:rsidR="00CD43D7">
        <w:t>en</w:t>
      </w:r>
      <w:r>
        <w:t xml:space="preserve"> ikke er oppgitt, settes andelen til 70%. Dersom valuta ikke er oppgitt, settes valuta til NOK og prisene kan kun justeres i henhold til KPI-totalindeksen. Regulering forutsetter at parten anmoder om det. </w:t>
      </w:r>
    </w:p>
    <w:p w14:paraId="6A1AA4BF" w14:textId="72D8DFF9" w:rsidR="003C01A7" w:rsidRDefault="003C01A7" w:rsidP="003C01A7">
      <w:pPr>
        <w:spacing w:after="160" w:line="259" w:lineRule="auto"/>
      </w:pPr>
      <w:r>
        <w:t xml:space="preserve">Lønns- og prisreguleringen skal tilsvare endringen i siste tilgjengelige indeks før endelig tilbudsfrist, fram til siste tilgjengelige indeks før anmodning om prisjustering. </w:t>
      </w:r>
    </w:p>
    <w:p w14:paraId="78AAC9C3" w14:textId="20F630A3" w:rsidR="003C01A7" w:rsidRDefault="003C01A7" w:rsidP="003C01A7">
      <w:pPr>
        <w:spacing w:after="160" w:line="259" w:lineRule="auto"/>
      </w:pPr>
      <w:r>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grunnlag for justering. Justeringen vil tilsvare den prosentvise endringen i valuta med fratrekk av tre prosentpoeng. </w:t>
      </w:r>
    </w:p>
    <w:p w14:paraId="09AB59EC" w14:textId="797BD390" w:rsidR="003C01A7" w:rsidRDefault="003C01A7" w:rsidP="003C01A7">
      <w:pPr>
        <w:spacing w:after="160" w:line="259" w:lineRule="auto"/>
      </w:pPr>
      <w:r>
        <w:t>Priser på vedlikeholdsavtaler og servicetjenester kan kun reguleres som følge av endringer i lønninger og priser med basis i Statistisk Sentralbyrås konsumprisindeks (KPI-totalindeksen).</w:t>
      </w:r>
    </w:p>
    <w:p w14:paraId="0DA56158" w14:textId="77777777" w:rsidR="003C01A7" w:rsidRDefault="003C01A7" w:rsidP="003C01A7">
      <w:pPr>
        <w:spacing w:after="160" w:line="259" w:lineRule="auto"/>
      </w:pPr>
      <w:r>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Default="003C01A7" w:rsidP="003C01A7">
      <w:pPr>
        <w:spacing w:after="160" w:line="259" w:lineRule="auto"/>
      </w:pPr>
    </w:p>
    <w:p w14:paraId="7990C860" w14:textId="706FFFCF" w:rsidR="003C01A7" w:rsidRDefault="003C01A7" w:rsidP="000D5083">
      <w:pPr>
        <w:pStyle w:val="Overskrift2"/>
      </w:pPr>
      <w:bookmarkStart w:id="403" w:name="_Toc182474618"/>
      <w:r>
        <w:t>Prisjustering ved endringer av offentlige gebyrer og avgifter</w:t>
      </w:r>
      <w:bookmarkEnd w:id="403"/>
    </w:p>
    <w:p w14:paraId="42640D7A" w14:textId="77777777" w:rsidR="003C01A7" w:rsidRDefault="003C01A7" w:rsidP="003C01A7">
      <w:pPr>
        <w:spacing w:after="160" w:line="259" w:lineRule="auto"/>
      </w:pPr>
    </w:p>
    <w:p w14:paraId="1365CBE1" w14:textId="77777777" w:rsidR="003C01A7" w:rsidRDefault="003C01A7" w:rsidP="003C01A7">
      <w:pPr>
        <w:spacing w:after="160" w:line="259" w:lineRule="auto"/>
      </w:pPr>
      <w:r>
        <w:t xml:space="preserve">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w:t>
      </w:r>
      <w:r>
        <w:lastRenderedPageBreak/>
        <w:t>pris skal fremsettes skriftlig, og kostnadene skal dokumenteres. Det gjøres fratrekk for prisendringer som blir dekket av indeksregulering.</w:t>
      </w:r>
    </w:p>
    <w:p w14:paraId="434B1FF3" w14:textId="77777777" w:rsidR="003C01A7" w:rsidRDefault="003C01A7" w:rsidP="003C01A7">
      <w:pPr>
        <w:spacing w:after="160" w:line="259" w:lineRule="auto"/>
      </w:pPr>
    </w:p>
    <w:p w14:paraId="3415835F" w14:textId="52A7D64B" w:rsidR="003C01A7" w:rsidRDefault="003C01A7" w:rsidP="000D5083">
      <w:pPr>
        <w:pStyle w:val="Overskrift2"/>
      </w:pPr>
      <w:bookmarkStart w:id="404" w:name="_Toc182474619"/>
      <w:r>
        <w:t>Partenes plikter</w:t>
      </w:r>
      <w:bookmarkEnd w:id="404"/>
    </w:p>
    <w:p w14:paraId="385DA20A" w14:textId="77777777" w:rsidR="003C01A7" w:rsidRDefault="003C01A7" w:rsidP="003C01A7">
      <w:pPr>
        <w:spacing w:after="160" w:line="259" w:lineRule="auto"/>
      </w:pPr>
    </w:p>
    <w:p w14:paraId="4CFAA50C" w14:textId="1AFE2BA5" w:rsidR="003C01A7" w:rsidRDefault="003C01A7" w:rsidP="003C01A7">
      <w:pPr>
        <w:spacing w:after="160" w:line="259" w:lineRule="auto"/>
      </w:pPr>
      <w:r>
        <w:t xml:space="preserve">Partene skal samarbeide og vise lojalitet under gjennomføringen av kontrakten.  </w:t>
      </w:r>
    </w:p>
    <w:p w14:paraId="34F4C233" w14:textId="2ED6781B" w:rsidR="003C01A7" w:rsidRDefault="003C01A7" w:rsidP="003C01A7">
      <w:pPr>
        <w:spacing w:after="160" w:line="259" w:lineRule="auto"/>
      </w:pPr>
      <w:r>
        <w:t xml:space="preserve">Partene skal uten ugrunnet opphold skriftlig varsle hverandre om forhold som de forstår eller burde forstå vil få betydning for gjennomføringen av kontrakten. Varsler skal besvares uten ugrunnet opphold. </w:t>
      </w:r>
    </w:p>
    <w:p w14:paraId="2CCAE63C" w14:textId="77777777" w:rsidR="003C01A7" w:rsidRDefault="003C01A7" w:rsidP="003C01A7">
      <w:pPr>
        <w:spacing w:after="160" w:line="259" w:lineRule="auto"/>
      </w:pPr>
      <w:r>
        <w:t xml:space="preserve">Partene har videre plikt til å varsle om forhold som berører kontraktsgjenstandens funksjon og sikkerhet. </w:t>
      </w:r>
    </w:p>
    <w:p w14:paraId="7EEF5F1D" w14:textId="77777777" w:rsidR="003C01A7" w:rsidRDefault="003C01A7" w:rsidP="003C01A7">
      <w:pPr>
        <w:spacing w:after="160" w:line="259" w:lineRule="auto"/>
      </w:pPr>
    </w:p>
    <w:p w14:paraId="4020DB23" w14:textId="74EC4416" w:rsidR="003C01A7" w:rsidRDefault="003C01A7" w:rsidP="000D5083">
      <w:pPr>
        <w:pStyle w:val="Overskrift2"/>
      </w:pPr>
      <w:bookmarkStart w:id="405" w:name="_Toc182474620"/>
      <w:r>
        <w:t>Grensesnitt</w:t>
      </w:r>
      <w:bookmarkEnd w:id="405"/>
    </w:p>
    <w:p w14:paraId="4783B471" w14:textId="77777777" w:rsidR="003C01A7" w:rsidRDefault="003C01A7" w:rsidP="003C01A7">
      <w:pPr>
        <w:spacing w:after="160" w:line="259" w:lineRule="auto"/>
      </w:pPr>
    </w:p>
    <w:p w14:paraId="0F281690" w14:textId="5F52EC4A" w:rsidR="003C01A7" w:rsidRDefault="003C01A7" w:rsidP="003C01A7">
      <w:pPr>
        <w:spacing w:after="160" w:line="259" w:lineRule="auto"/>
      </w:pPr>
      <w:r>
        <w:t xml:space="preserve">Leverandøren har ansvar for å gi oppdragsgiver informasjon om både teknisk grensesnitt og IKT-grensesnitt. </w:t>
      </w:r>
    </w:p>
    <w:p w14:paraId="780AEF17" w14:textId="6301F36F" w:rsidR="003C01A7" w:rsidRDefault="003C01A7" w:rsidP="003C01A7">
      <w:pPr>
        <w:spacing w:after="160" w:line="259" w:lineRule="auto"/>
      </w:pPr>
      <w:r>
        <w:t xml:space="preserve">I den grad det er nødvendig skal Leverandøren gjennomføre grensesnittavklaringer med alle involverte parter i forkant av leveransen. </w:t>
      </w:r>
      <w:proofErr w:type="spellStart"/>
      <w:r>
        <w:t>Grensesnittsavklaringer</w:t>
      </w:r>
      <w:proofErr w:type="spellEnd"/>
      <w:r>
        <w:t xml:space="preserve"> skal utføres i samsvar med avtalens øvrige beskrivelser og tilhørende prosedyrer. </w:t>
      </w:r>
    </w:p>
    <w:p w14:paraId="56834F5F" w14:textId="77777777" w:rsidR="003C01A7" w:rsidRDefault="003C01A7" w:rsidP="003C01A7">
      <w:pPr>
        <w:spacing w:after="160" w:line="259" w:lineRule="auto"/>
      </w:pPr>
      <w:r>
        <w:t xml:space="preserve">Kostnader i forbindelse med grensesnitthåndtering skal være inkludert i leveransen. </w:t>
      </w:r>
    </w:p>
    <w:p w14:paraId="0688DFD5" w14:textId="77777777" w:rsidR="003C01A7" w:rsidRDefault="003C01A7" w:rsidP="003C01A7">
      <w:pPr>
        <w:spacing w:after="160" w:line="259" w:lineRule="auto"/>
      </w:pPr>
    </w:p>
    <w:p w14:paraId="4BFFAC92" w14:textId="06229D48" w:rsidR="003C01A7" w:rsidRDefault="003C01A7" w:rsidP="000D5083">
      <w:pPr>
        <w:pStyle w:val="Overskrift2"/>
      </w:pPr>
      <w:bookmarkStart w:id="406" w:name="_Toc182474621"/>
      <w:r>
        <w:t>Taushetsplikt</w:t>
      </w:r>
      <w:bookmarkEnd w:id="406"/>
    </w:p>
    <w:p w14:paraId="2A8C2DBD" w14:textId="77777777" w:rsidR="003C01A7" w:rsidRDefault="003C01A7" w:rsidP="003C01A7">
      <w:pPr>
        <w:spacing w:after="160" w:line="259" w:lineRule="auto"/>
      </w:pPr>
    </w:p>
    <w:p w14:paraId="0BC049E0" w14:textId="5EC42349" w:rsidR="003C01A7" w:rsidRDefault="003C01A7" w:rsidP="003C01A7">
      <w:pPr>
        <w:spacing w:after="160" w:line="259" w:lineRule="auto"/>
      </w:pPr>
      <w:r>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602F22B6" w14:textId="0EA86B7C" w:rsidR="00847F0F" w:rsidRDefault="003C01A7" w:rsidP="003C01A7">
      <w:pPr>
        <w:spacing w:after="160" w:line="259" w:lineRule="auto"/>
      </w:pPr>
      <w:r>
        <w:t xml:space="preserve">Leverandøren kan bare overføre taushetsbelagt informasjon til underleverdører og tredjeparter i den utstrekning det er nødvendig for å gjennomføre kontrakten, og under forutsetning av at disse gjøres kjent med taushetsplikten. </w:t>
      </w:r>
    </w:p>
    <w:p w14:paraId="6F3DE8F4" w14:textId="10D6DF3F" w:rsidR="00847F0F" w:rsidRPr="00847F0F" w:rsidRDefault="00847F0F" w:rsidP="007A270F">
      <w:pPr>
        <w:pStyle w:val="Overskrift2"/>
        <w:numPr>
          <w:ilvl w:val="0"/>
          <w:numId w:val="0"/>
        </w:numPr>
        <w:ind w:left="1286"/>
        <w:rPr>
          <w:rFonts w:ascii="Arial" w:eastAsia="Arial" w:hAnsi="Arial" w:cs="Arial"/>
        </w:rPr>
      </w:pPr>
    </w:p>
    <w:p w14:paraId="78EDD30E" w14:textId="76C7B89C" w:rsidR="00847F0F" w:rsidRPr="007A270F" w:rsidRDefault="4CAD7604" w:rsidP="007A270F">
      <w:pPr>
        <w:pStyle w:val="Overskrift2"/>
        <w:rPr>
          <w:b w:val="0"/>
        </w:rPr>
      </w:pPr>
      <w:bookmarkStart w:id="407" w:name="_Toc182474622"/>
      <w:r w:rsidRPr="007A270F">
        <w:t>Utvidet Garantitid</w:t>
      </w:r>
      <w:bookmarkEnd w:id="407"/>
      <w:r w:rsidRPr="007A270F">
        <w:t xml:space="preserve"> </w:t>
      </w:r>
    </w:p>
    <w:p w14:paraId="7FCAE7EC" w14:textId="4ED55DD6" w:rsidR="00847F0F" w:rsidRPr="007A270F" w:rsidRDefault="4CAD7604">
      <w:pPr>
        <w:rPr>
          <w:rFonts w:ascii="Arial" w:eastAsia="Arial" w:hAnsi="Arial" w:cs="Arial"/>
          <w:szCs w:val="21"/>
        </w:rPr>
      </w:pPr>
      <w:r w:rsidRPr="007A270F">
        <w:rPr>
          <w:rFonts w:ascii="Arial" w:eastAsia="Arial" w:hAnsi="Arial" w:cs="Arial"/>
          <w:szCs w:val="21"/>
        </w:rPr>
        <w:t xml:space="preserve"> </w:t>
      </w:r>
    </w:p>
    <w:p w14:paraId="189AABAE" w14:textId="6C497C68" w:rsidR="00847F0F" w:rsidRPr="007A270F" w:rsidRDefault="4CAD7604" w:rsidP="007A270F">
      <w:pPr>
        <w:spacing w:line="259" w:lineRule="auto"/>
        <w:rPr>
          <w:rFonts w:ascii="Calibri" w:eastAsia="Calibri" w:hAnsi="Calibri" w:cs="Calibri"/>
          <w:sz w:val="22"/>
        </w:rPr>
      </w:pPr>
      <w:r w:rsidRPr="007A270F">
        <w:rPr>
          <w:rFonts w:ascii="Calibri" w:eastAsia="Calibri" w:hAnsi="Calibri" w:cs="Calibri"/>
          <w:sz w:val="22"/>
        </w:rPr>
        <w:t xml:space="preserve">Avvik fra </w:t>
      </w:r>
      <w:proofErr w:type="spellStart"/>
      <w:r w:rsidRPr="007A270F">
        <w:rPr>
          <w:rFonts w:ascii="Calibri" w:eastAsia="Calibri" w:hAnsi="Calibri" w:cs="Calibri"/>
          <w:sz w:val="22"/>
        </w:rPr>
        <w:t>pkt</w:t>
      </w:r>
      <w:proofErr w:type="spellEnd"/>
      <w:r w:rsidRPr="007A270F">
        <w:rPr>
          <w:rFonts w:ascii="Calibri" w:eastAsia="Calibri" w:hAnsi="Calibri" w:cs="Calibri"/>
          <w:sz w:val="22"/>
        </w:rPr>
        <w:t xml:space="preserve"> 20 i Rødboka:</w:t>
      </w:r>
    </w:p>
    <w:p w14:paraId="386277F9" w14:textId="7324F5A9" w:rsidR="00847F0F" w:rsidRPr="007A270F" w:rsidRDefault="4CAD7604" w:rsidP="007A270F">
      <w:pPr>
        <w:spacing w:line="259" w:lineRule="auto"/>
        <w:rPr>
          <w:rFonts w:ascii="Calibri" w:eastAsia="Calibri" w:hAnsi="Calibri" w:cs="Calibri"/>
          <w:sz w:val="22"/>
        </w:rPr>
      </w:pPr>
      <w:r w:rsidRPr="007A270F">
        <w:rPr>
          <w:rFonts w:ascii="Calibri" w:eastAsia="Calibri" w:hAnsi="Calibri" w:cs="Calibri"/>
          <w:sz w:val="22"/>
        </w:rPr>
        <w:t xml:space="preserve">Fem år etter at overtakelsen har funnet sted skal leverandøren ha objektivt ansvar for </w:t>
      </w:r>
      <w:proofErr w:type="spellStart"/>
      <w:r w:rsidRPr="007A270F">
        <w:rPr>
          <w:rFonts w:ascii="Calibri" w:eastAsia="Calibri" w:hAnsi="Calibri" w:cs="Calibri"/>
          <w:sz w:val="22"/>
        </w:rPr>
        <w:t>kontraktsavvik</w:t>
      </w:r>
      <w:proofErr w:type="spellEnd"/>
      <w:r w:rsidRPr="007A270F">
        <w:rPr>
          <w:rFonts w:ascii="Calibri" w:eastAsia="Calibri" w:hAnsi="Calibri" w:cs="Calibri"/>
          <w:sz w:val="22"/>
        </w:rPr>
        <w:t xml:space="preserve"> som måtte påvises ved de varene som leveransen omfatter, med mindre leverandøren kan godtgjøre at </w:t>
      </w:r>
      <w:proofErr w:type="spellStart"/>
      <w:r w:rsidRPr="007A270F">
        <w:rPr>
          <w:rFonts w:ascii="Calibri" w:eastAsia="Calibri" w:hAnsi="Calibri" w:cs="Calibri"/>
          <w:sz w:val="22"/>
        </w:rPr>
        <w:t>kontraktsavviket</w:t>
      </w:r>
      <w:proofErr w:type="spellEnd"/>
      <w:r w:rsidRPr="007A270F">
        <w:rPr>
          <w:rFonts w:ascii="Calibri" w:eastAsia="Calibri" w:hAnsi="Calibri" w:cs="Calibri"/>
          <w:sz w:val="22"/>
        </w:rPr>
        <w:t xml:space="preserve"> kan tilbakeføres til oppdragsgivers forhold.</w:t>
      </w:r>
    </w:p>
    <w:p w14:paraId="3D028D5E" w14:textId="6ACB889F" w:rsidR="00847F0F" w:rsidRPr="00847F0F" w:rsidRDefault="00847F0F" w:rsidP="007A270F">
      <w:pPr>
        <w:spacing w:line="259" w:lineRule="auto"/>
        <w:rPr>
          <w:rFonts w:ascii="Aptos" w:eastAsia="Aptos" w:hAnsi="Aptos" w:cs="Aptos"/>
          <w:sz w:val="24"/>
          <w:szCs w:val="24"/>
        </w:rPr>
      </w:pPr>
    </w:p>
    <w:p w14:paraId="290A3C4E" w14:textId="246E4788" w:rsidR="00E359CB" w:rsidRDefault="00E359CB" w:rsidP="003C01A7">
      <w:pPr>
        <w:spacing w:after="160" w:line="259" w:lineRule="auto"/>
        <w:rPr>
          <w:rFonts w:ascii="Arial" w:eastAsiaTheme="majorEastAsia" w:hAnsi="Arial" w:cs="Arial"/>
          <w:b/>
          <w:color w:val="000000" w:themeColor="text2"/>
          <w:sz w:val="24"/>
          <w:szCs w:val="24"/>
        </w:rPr>
      </w:pPr>
      <w:r>
        <w:br w:type="page"/>
      </w:r>
    </w:p>
    <w:p w14:paraId="7459A028" w14:textId="556F472C" w:rsidR="00FA6C46" w:rsidRDefault="00FA6C46" w:rsidP="00396B58">
      <w:pPr>
        <w:pStyle w:val="Overskrift0"/>
        <w:jc w:val="left"/>
      </w:pPr>
      <w:bookmarkStart w:id="408" w:name="_Toc182474623"/>
      <w:r>
        <w:lastRenderedPageBreak/>
        <w:t>Blankett 1 - Varekjøp Sikkerhetsstillelse</w:t>
      </w:r>
      <w:bookmarkEnd w:id="395"/>
      <w:bookmarkEnd w:id="396"/>
      <w:bookmarkEnd w:id="397"/>
      <w:bookmarkEnd w:id="408"/>
    </w:p>
    <w:p w14:paraId="2D620BC7" w14:textId="77777777" w:rsidR="00FA6C46" w:rsidRDefault="00FA6C46" w:rsidP="00FA6C46"/>
    <w:p w14:paraId="256AA4D7" w14:textId="77777777" w:rsidR="00FA6C46" w:rsidRDefault="00FA6C46" w:rsidP="00FA6C46">
      <w:pPr>
        <w:pStyle w:val="Undertittel"/>
      </w:pPr>
      <w:r>
        <w:t>GARANTIERKLÆRING</w:t>
      </w:r>
    </w:p>
    <w:p w14:paraId="074293E4" w14:textId="77777777" w:rsidR="00FA6C46" w:rsidRDefault="00FA6C46" w:rsidP="00FA6C46">
      <w:pPr>
        <w:jc w:val="center"/>
      </w:pPr>
      <w:r>
        <w:t>Garanti nr. .............</w:t>
      </w:r>
    </w:p>
    <w:p w14:paraId="203045C1" w14:textId="77777777" w:rsidR="00FA6C46" w:rsidRDefault="00FA6C46" w:rsidP="00FA6C46"/>
    <w:p w14:paraId="76F0D23B" w14:textId="77777777" w:rsidR="00FA6C46" w:rsidRDefault="00FA6C46" w:rsidP="00FA6C46"/>
    <w:p w14:paraId="0FBE0877" w14:textId="77777777" w:rsidR="00FA6C46" w:rsidRDefault="00CC4096" w:rsidP="00CC4096">
      <w:pPr>
        <w:tabs>
          <w:tab w:val="left" w:pos="1843"/>
        </w:tabs>
      </w:pPr>
      <w:r>
        <w:t>Garantisten</w:t>
      </w:r>
      <w:r>
        <w:tab/>
      </w:r>
      <w:r w:rsidR="00FA6C46">
        <w:t>...................................................................................................................</w:t>
      </w:r>
    </w:p>
    <w:p w14:paraId="0857676B" w14:textId="77777777" w:rsidR="00FA6C46" w:rsidRDefault="00CC4096" w:rsidP="00CC4096">
      <w:pPr>
        <w:tabs>
          <w:tab w:val="left" w:pos="1843"/>
        </w:tabs>
      </w:pPr>
      <w:r>
        <w:tab/>
      </w:r>
      <w:r w:rsidR="00FA6C46">
        <w:t>...................................................................................................................</w:t>
      </w:r>
    </w:p>
    <w:p w14:paraId="1C273177" w14:textId="77777777" w:rsidR="00FA6C46" w:rsidRDefault="00FA6C46" w:rsidP="00FA6C46"/>
    <w:p w14:paraId="26A1618C" w14:textId="77777777" w:rsidR="00FA6C46" w:rsidRDefault="00FA6C46" w:rsidP="00CC4096">
      <w:pPr>
        <w:tabs>
          <w:tab w:val="left" w:pos="1843"/>
        </w:tabs>
      </w:pPr>
      <w:proofErr w:type="spellStart"/>
      <w:r>
        <w:t>organisasjonsnr</w:t>
      </w:r>
      <w:proofErr w:type="spellEnd"/>
      <w:r>
        <w:t>.</w:t>
      </w:r>
      <w:r>
        <w:tab/>
        <w:t>...............................................................................................……….…..</w:t>
      </w:r>
    </w:p>
    <w:p w14:paraId="1827FDFF" w14:textId="77777777" w:rsidR="00FA6C46" w:rsidRDefault="00FA6C46" w:rsidP="00FA6C46"/>
    <w:p w14:paraId="5147D3B6" w14:textId="77777777" w:rsidR="00FA6C46" w:rsidRDefault="00FA6C46" w:rsidP="00FA6C46">
      <w:r>
        <w:t>stiller seg herved</w:t>
      </w:r>
    </w:p>
    <w:p w14:paraId="4B91D02C" w14:textId="77777777" w:rsidR="00FA6C46" w:rsidRDefault="00FA6C46" w:rsidP="00CC4096">
      <w:pPr>
        <w:tabs>
          <w:tab w:val="left" w:pos="2835"/>
        </w:tabs>
      </w:pPr>
      <w:r>
        <w:t>overfor oppdragsgiveren</w:t>
      </w:r>
      <w:r>
        <w:tab/>
        <w:t>Statsbygg</w:t>
      </w:r>
      <w:r>
        <w:tab/>
      </w:r>
    </w:p>
    <w:p w14:paraId="33EC06C5" w14:textId="77777777" w:rsidR="00FA6C46" w:rsidRDefault="00FA6C46" w:rsidP="00404FE8">
      <w:pPr>
        <w:tabs>
          <w:tab w:val="left" w:pos="1560"/>
        </w:tabs>
      </w:pPr>
      <w:r>
        <w:t xml:space="preserve">Postadresse: </w:t>
      </w:r>
      <w:r>
        <w:tab/>
      </w:r>
      <w:r w:rsidR="00404FE8">
        <w:tab/>
      </w:r>
      <w:r w:rsidR="00404FE8">
        <w:tab/>
        <w:t>Postboks 232 Sentrum, 0103 Oslo</w:t>
      </w:r>
    </w:p>
    <w:p w14:paraId="00CC84CB" w14:textId="77777777" w:rsidR="00FA6C46" w:rsidRDefault="00FA6C46" w:rsidP="00CC4096">
      <w:pPr>
        <w:tabs>
          <w:tab w:val="left" w:pos="2835"/>
        </w:tabs>
      </w:pPr>
      <w:r>
        <w:t xml:space="preserve">Kontoradresse: </w:t>
      </w:r>
      <w:r>
        <w:tab/>
        <w:t>Biskop Gunnerus</w:t>
      </w:r>
      <w:r w:rsidR="00404FE8">
        <w:t>’</w:t>
      </w:r>
      <w:r>
        <w:t xml:space="preserve"> gate 6</w:t>
      </w:r>
    </w:p>
    <w:p w14:paraId="410F0F53" w14:textId="77777777" w:rsidR="00FA6C46" w:rsidRDefault="00FA6C46" w:rsidP="00CC4096">
      <w:pPr>
        <w:tabs>
          <w:tab w:val="left" w:pos="2835"/>
        </w:tabs>
      </w:pPr>
      <w:proofErr w:type="spellStart"/>
      <w:r>
        <w:t>organisasjonsnr</w:t>
      </w:r>
      <w:proofErr w:type="spellEnd"/>
      <w:r>
        <w:t>.</w:t>
      </w:r>
      <w:r>
        <w:tab/>
      </w:r>
      <w:r>
        <w:rPr>
          <w:color w:val="000000"/>
          <w:szCs w:val="17"/>
        </w:rPr>
        <w:t>971 278 374</w:t>
      </w:r>
    </w:p>
    <w:p w14:paraId="79CBCA1A" w14:textId="77777777" w:rsidR="00FA6C46" w:rsidRDefault="00FA6C46" w:rsidP="00FA6C46"/>
    <w:p w14:paraId="1A1542C8" w14:textId="77777777" w:rsidR="00FA6C46" w:rsidRDefault="00FA6C46" w:rsidP="00FA6C46">
      <w:r>
        <w:t>som selvskyldnerkausjonist for de kontraktsforpliktelser</w:t>
      </w:r>
    </w:p>
    <w:p w14:paraId="3CAFA588" w14:textId="77777777" w:rsidR="00FA6C46" w:rsidRDefault="00FA6C46" w:rsidP="00FA6C46"/>
    <w:p w14:paraId="396E390F" w14:textId="77777777" w:rsidR="00FA6C46" w:rsidRDefault="00CC4096" w:rsidP="00CC4096">
      <w:pPr>
        <w:tabs>
          <w:tab w:val="left" w:pos="1843"/>
        </w:tabs>
      </w:pPr>
      <w:r>
        <w:t>leverandøren</w:t>
      </w:r>
      <w:r>
        <w:tab/>
      </w:r>
      <w:r w:rsidR="00FA6C46">
        <w:t>...................................................................................................................</w:t>
      </w:r>
    </w:p>
    <w:p w14:paraId="548FC871" w14:textId="77777777" w:rsidR="00FA6C46" w:rsidRDefault="00FA6C46" w:rsidP="00CC4096">
      <w:pPr>
        <w:tabs>
          <w:tab w:val="left" w:pos="1843"/>
        </w:tabs>
      </w:pPr>
    </w:p>
    <w:p w14:paraId="2B0988A5" w14:textId="77777777" w:rsidR="00FA6C46" w:rsidRDefault="00FA6C46" w:rsidP="00CC4096">
      <w:pPr>
        <w:tabs>
          <w:tab w:val="left" w:pos="1843"/>
        </w:tabs>
      </w:pPr>
      <w:r>
        <w:tab/>
        <w:t>..................................................................................................................</w:t>
      </w:r>
    </w:p>
    <w:p w14:paraId="27CBE381" w14:textId="77777777" w:rsidR="00FA6C46" w:rsidRDefault="00FA6C46" w:rsidP="00CC4096">
      <w:pPr>
        <w:tabs>
          <w:tab w:val="left" w:pos="1843"/>
        </w:tabs>
      </w:pPr>
    </w:p>
    <w:p w14:paraId="53E3A33B" w14:textId="77777777" w:rsidR="00FA6C46" w:rsidRDefault="00FA6C46" w:rsidP="00CC4096">
      <w:pPr>
        <w:tabs>
          <w:tab w:val="left" w:pos="1843"/>
        </w:tabs>
      </w:pPr>
      <w:proofErr w:type="spellStart"/>
      <w:r>
        <w:t>organisasjonsnr</w:t>
      </w:r>
      <w:proofErr w:type="spellEnd"/>
      <w:r>
        <w:t>.</w:t>
      </w:r>
      <w:r>
        <w:tab/>
        <w:t>.........................................................................................................……</w:t>
      </w:r>
    </w:p>
    <w:p w14:paraId="5EF9E054" w14:textId="77777777" w:rsidR="00FA6C46" w:rsidRDefault="00FA6C46" w:rsidP="00CC4096">
      <w:pPr>
        <w:tabs>
          <w:tab w:val="left" w:pos="1843"/>
        </w:tabs>
      </w:pPr>
    </w:p>
    <w:p w14:paraId="331FE4D0" w14:textId="77777777" w:rsidR="00FA6C46" w:rsidRDefault="00FA6C46" w:rsidP="00CC4096">
      <w:pPr>
        <w:tabs>
          <w:tab w:val="left" w:pos="1843"/>
        </w:tabs>
      </w:pPr>
      <w:r>
        <w:t xml:space="preserve">har i henhold til </w:t>
      </w:r>
    </w:p>
    <w:p w14:paraId="6999C16C" w14:textId="77777777" w:rsidR="00FA6C46" w:rsidRDefault="00FA6C46" w:rsidP="00CC4096">
      <w:pPr>
        <w:tabs>
          <w:tab w:val="left" w:pos="1843"/>
        </w:tabs>
      </w:pPr>
      <w:r>
        <w:t>kontrakt av</w:t>
      </w:r>
      <w:r>
        <w:tab/>
        <w:t>...................................................................................................................</w:t>
      </w:r>
    </w:p>
    <w:p w14:paraId="4A9E3F79" w14:textId="77777777" w:rsidR="00FA6C46" w:rsidRDefault="00FA6C46" w:rsidP="00CC4096">
      <w:pPr>
        <w:tabs>
          <w:tab w:val="left" w:pos="1843"/>
        </w:tabs>
      </w:pPr>
    </w:p>
    <w:p w14:paraId="33F5ECBC" w14:textId="77777777" w:rsidR="00FA6C46" w:rsidRDefault="00FA6C46" w:rsidP="00CC4096">
      <w:pPr>
        <w:tabs>
          <w:tab w:val="left" w:pos="1843"/>
          <w:tab w:val="left" w:pos="5529"/>
        </w:tabs>
      </w:pPr>
      <w:r>
        <w:t>som gjelder</w:t>
      </w:r>
      <w:r>
        <w:tab/>
      </w:r>
      <w:proofErr w:type="spellStart"/>
      <w:r>
        <w:t>prosjektnr</w:t>
      </w:r>
      <w:proofErr w:type="spellEnd"/>
      <w:r>
        <w:t>.......................................</w:t>
      </w:r>
      <w:r>
        <w:tab/>
        <w:t>bygg........................................…...</w:t>
      </w:r>
    </w:p>
    <w:p w14:paraId="7C87B1B9" w14:textId="77777777" w:rsidR="00FA6C46" w:rsidRDefault="00FA6C46" w:rsidP="00CC4096">
      <w:pPr>
        <w:tabs>
          <w:tab w:val="left" w:pos="1843"/>
          <w:tab w:val="left" w:pos="5529"/>
        </w:tabs>
      </w:pPr>
    </w:p>
    <w:p w14:paraId="7CBA06B5" w14:textId="77777777" w:rsidR="00FA6C46" w:rsidRDefault="00FA6C46" w:rsidP="00CC4096">
      <w:pPr>
        <w:tabs>
          <w:tab w:val="left" w:pos="1843"/>
          <w:tab w:val="left" w:pos="5529"/>
        </w:tabs>
      </w:pPr>
      <w:r>
        <w:tab/>
      </w:r>
      <w:proofErr w:type="spellStart"/>
      <w:r>
        <w:t>kontraktnr</w:t>
      </w:r>
      <w:proofErr w:type="spellEnd"/>
      <w:r>
        <w:t>.......................................</w:t>
      </w:r>
      <w:r>
        <w:tab/>
        <w:t>navn........................................……</w:t>
      </w:r>
    </w:p>
    <w:p w14:paraId="07A03B61" w14:textId="77777777" w:rsidR="00FA6C46" w:rsidRDefault="00FA6C46" w:rsidP="00FA6C46"/>
    <w:p w14:paraId="2912A1D3" w14:textId="77777777" w:rsidR="00FA6C46" w:rsidRDefault="00FA6C46" w:rsidP="00FA6C46"/>
    <w:p w14:paraId="4AD6EE39" w14:textId="77777777" w:rsidR="00FA6C46" w:rsidRDefault="00FA6C46" w:rsidP="00FA6C46">
      <w:r>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Default="00FA6C46" w:rsidP="00FA6C46"/>
    <w:p w14:paraId="222D3369" w14:textId="77777777" w:rsidR="00FA6C46" w:rsidRDefault="00FA6C46" w:rsidP="00FA6C46">
      <w:r>
        <w:t>Garantien begrenses til</w:t>
      </w:r>
    </w:p>
    <w:p w14:paraId="3B1A1365" w14:textId="77777777" w:rsidR="00FA6C46" w:rsidRDefault="00FA6C46" w:rsidP="00FA6C46"/>
    <w:p w14:paraId="7266D1C5" w14:textId="77777777" w:rsidR="00FA6C46" w:rsidRDefault="00FA6C46" w:rsidP="00FA6C46">
      <w:r>
        <w:t xml:space="preserve">kr .............................................., som utgjør 10 % av kontraktssummen, jf. Rødboka </w:t>
      </w:r>
      <w:proofErr w:type="spellStart"/>
      <w:r>
        <w:t>pkt</w:t>
      </w:r>
      <w:proofErr w:type="spellEnd"/>
      <w:r>
        <w:t xml:space="preserve"> 2, for forhold som påberopes overfor leverandøren senest ved overtakelsen av </w:t>
      </w:r>
      <w:proofErr w:type="spellStart"/>
      <w:r>
        <w:t>kontraktsytelsen</w:t>
      </w:r>
      <w:proofErr w:type="spellEnd"/>
      <w:r>
        <w:t>.</w:t>
      </w:r>
    </w:p>
    <w:p w14:paraId="6D8A68BA" w14:textId="77777777" w:rsidR="00FA6C46" w:rsidRDefault="00FA6C46" w:rsidP="00FA6C46"/>
    <w:p w14:paraId="71E092A4" w14:textId="77777777" w:rsidR="00FA6C46" w:rsidRDefault="00FA6C46" w:rsidP="00FA6C46">
      <w:r>
        <w:br w:type="page"/>
      </w:r>
      <w:r>
        <w:lastRenderedPageBreak/>
        <w:t>Garantien reduseres deretter til</w:t>
      </w:r>
    </w:p>
    <w:p w14:paraId="4F668D25" w14:textId="77777777" w:rsidR="00FA6C46" w:rsidRDefault="00FA6C46" w:rsidP="00FA6C46"/>
    <w:p w14:paraId="2C41B01D" w14:textId="77777777" w:rsidR="00FA6C46" w:rsidRDefault="00FA6C46" w:rsidP="00FA6C46">
      <w:r>
        <w:t xml:space="preserve">kr .............................................., som utgjør 3 % av kontraktssummen for forhold som påberopes overfor leverandøren i løpet av de tre første årene av reklamasjonstiden, jf. Rødboka </w:t>
      </w:r>
      <w:proofErr w:type="spellStart"/>
      <w:r>
        <w:t>pkt</w:t>
      </w:r>
      <w:proofErr w:type="spellEnd"/>
      <w:r>
        <w:t xml:space="preserve"> 20 og 4.</w:t>
      </w:r>
    </w:p>
    <w:p w14:paraId="6F0E230C" w14:textId="77777777" w:rsidR="00FA6C46" w:rsidRDefault="00FA6C46" w:rsidP="00FA6C46"/>
    <w:p w14:paraId="0C636D63" w14:textId="77777777" w:rsidR="00FA6C46" w:rsidRDefault="00FA6C46" w:rsidP="00FA6C46">
      <w:r>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Default="00FA6C46" w:rsidP="00FA6C46">
      <w:pPr>
        <w:rPr>
          <w:szCs w:val="20"/>
        </w:rPr>
      </w:pPr>
    </w:p>
    <w:p w14:paraId="7F20992B" w14:textId="77777777" w:rsidR="00FA6C46" w:rsidRDefault="00FA6C46" w:rsidP="00FA6C46">
      <w:r>
        <w:t xml:space="preserve">Garantien gjelder i tre år fra overtakelse og under </w:t>
      </w:r>
      <w:proofErr w:type="gramStart"/>
      <w:r>
        <w:t>en hver</w:t>
      </w:r>
      <w:proofErr w:type="gramEnd"/>
      <w:r>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Default="00FA6C46" w:rsidP="00FA6C46"/>
    <w:p w14:paraId="5AD4F250" w14:textId="77777777" w:rsidR="00FA6C46" w:rsidRDefault="00FA6C46" w:rsidP="00FA6C46">
      <w:r>
        <w:t>Garantisten skal alltid varsles dersom kontrakten mellom oppdragsgiveren og leverandøren heves.</w:t>
      </w:r>
    </w:p>
    <w:p w14:paraId="3660DC40" w14:textId="77777777" w:rsidR="00FA6C46" w:rsidRDefault="00FA6C46" w:rsidP="00FA6C46"/>
    <w:p w14:paraId="3CEE6063" w14:textId="77777777" w:rsidR="00FA6C46" w:rsidRDefault="00FA6C46" w:rsidP="00FA6C46">
      <w:r>
        <w:t xml:space="preserve">I forhold til denne garanti er oppdragsgiveren ikke forpliktet til, ved avdragsutbetalinger til leverandøren/underleverandøren, å holde tilbake noen del av utført arbeids/leveranses verdi. Oppdragsgiveren har </w:t>
      </w:r>
      <w:proofErr w:type="gramStart"/>
      <w:r>
        <w:t>således</w:t>
      </w:r>
      <w:proofErr w:type="gramEnd"/>
      <w:r>
        <w:t xml:space="preserve"> adgang til å honorere avdragsfakturaene fullt ut.</w:t>
      </w:r>
    </w:p>
    <w:p w14:paraId="1FF48757" w14:textId="77777777" w:rsidR="00FA6C46" w:rsidRDefault="00FA6C46" w:rsidP="00FA6C46"/>
    <w:p w14:paraId="02F8D220" w14:textId="77777777" w:rsidR="00FA6C46" w:rsidRDefault="00FA6C46" w:rsidP="00FA6C46">
      <w:r>
        <w:t>Garantistens ansvar er ikke begrenset på annen måte enn det som følger av bestemmelsene her.</w:t>
      </w:r>
    </w:p>
    <w:p w14:paraId="1EA1CDF9" w14:textId="77777777" w:rsidR="00FA6C46" w:rsidRDefault="00FA6C46" w:rsidP="00FA6C46"/>
    <w:p w14:paraId="406793B7" w14:textId="77777777" w:rsidR="00FA6C46" w:rsidRDefault="00FA6C46" w:rsidP="00CC4096">
      <w:pPr>
        <w:jc w:val="center"/>
      </w:pPr>
      <w:r>
        <w:t>***</w:t>
      </w:r>
    </w:p>
    <w:p w14:paraId="609A9E2F" w14:textId="77777777" w:rsidR="00FA6C46" w:rsidRDefault="00FA6C46" w:rsidP="00FA6C46">
      <w:pPr>
        <w:rPr>
          <w:szCs w:val="32"/>
        </w:rPr>
      </w:pPr>
    </w:p>
    <w:p w14:paraId="26B34E96"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47DA9E58" w14:textId="77777777" w:rsidR="00FA6C46" w:rsidRDefault="00FA6C46" w:rsidP="00FA6C46"/>
    <w:p w14:paraId="28F9653F" w14:textId="77777777" w:rsidR="00FA6C46" w:rsidRDefault="00FA6C46" w:rsidP="00FA6C46"/>
    <w:p w14:paraId="02ADDC1C" w14:textId="77777777" w:rsidR="00FA6C46" w:rsidRDefault="00FA6C46" w:rsidP="00FA6C46"/>
    <w:p w14:paraId="62E1D6D1" w14:textId="77777777" w:rsidR="00FA6C46" w:rsidRDefault="00CC4096" w:rsidP="00CC4096">
      <w:pPr>
        <w:tabs>
          <w:tab w:val="left" w:pos="5387"/>
        </w:tabs>
        <w:jc w:val="center"/>
      </w:pPr>
      <w:r>
        <w:tab/>
      </w:r>
      <w:r w:rsidR="00FA6C46">
        <w:t>................................ den ........./.........20......</w:t>
      </w:r>
    </w:p>
    <w:p w14:paraId="0CFAF60F" w14:textId="77777777" w:rsidR="00FA6C46" w:rsidRDefault="00FA6C46" w:rsidP="00CC4096">
      <w:pPr>
        <w:tabs>
          <w:tab w:val="left" w:pos="5387"/>
        </w:tabs>
      </w:pPr>
    </w:p>
    <w:p w14:paraId="12BE57AC" w14:textId="77777777" w:rsidR="00FA6C46" w:rsidRDefault="00FA6C46" w:rsidP="00CC4096">
      <w:pPr>
        <w:tabs>
          <w:tab w:val="left" w:pos="5387"/>
        </w:tabs>
      </w:pPr>
    </w:p>
    <w:p w14:paraId="2B361A22" w14:textId="77777777" w:rsidR="00FA6C46" w:rsidRDefault="00FA6C46" w:rsidP="00CC4096">
      <w:pPr>
        <w:tabs>
          <w:tab w:val="left" w:pos="5387"/>
        </w:tabs>
      </w:pPr>
    </w:p>
    <w:p w14:paraId="55954A1D" w14:textId="77777777" w:rsidR="00FA6C46" w:rsidRDefault="00FA6C46" w:rsidP="00CC4096">
      <w:pPr>
        <w:tabs>
          <w:tab w:val="left" w:pos="5387"/>
        </w:tabs>
      </w:pPr>
      <w:r>
        <w:t>................................................................</w:t>
      </w:r>
      <w:r>
        <w:tab/>
        <w:t>........................................................</w:t>
      </w:r>
    </w:p>
    <w:p w14:paraId="5B492A7A" w14:textId="77777777" w:rsidR="00FA6C46" w:rsidRDefault="00CC4096" w:rsidP="00CC4096">
      <w:pPr>
        <w:tabs>
          <w:tab w:val="left" w:pos="709"/>
          <w:tab w:val="left" w:pos="5387"/>
          <w:tab w:val="left" w:pos="6521"/>
        </w:tabs>
        <w:ind w:firstLine="708"/>
      </w:pPr>
      <w:r>
        <w:t>Bankens navn/stempel</w:t>
      </w:r>
      <w:r>
        <w:tab/>
      </w:r>
      <w:r>
        <w:tab/>
      </w:r>
      <w:r w:rsidR="00FA6C46">
        <w:t>Underskrift</w:t>
      </w:r>
    </w:p>
    <w:p w14:paraId="20EF7266" w14:textId="77777777" w:rsidR="00FA6C46" w:rsidRDefault="00FA6C46" w:rsidP="00FA6C46"/>
    <w:p w14:paraId="1D0471FF" w14:textId="77777777" w:rsidR="00FA6C46" w:rsidRDefault="00FA6C46" w:rsidP="00FA6C46"/>
    <w:p w14:paraId="4E960D4A" w14:textId="77777777" w:rsidR="00FA6C46" w:rsidRDefault="00FA6C46" w:rsidP="00FA6C46">
      <w:pPr>
        <w:pStyle w:val="INNH1"/>
      </w:pPr>
      <w:r>
        <w:br w:type="page"/>
      </w:r>
      <w:r>
        <w:lastRenderedPageBreak/>
        <w:t xml:space="preserve"> </w:t>
      </w:r>
    </w:p>
    <w:p w14:paraId="6D88BEED" w14:textId="77777777" w:rsidR="00FA6C46" w:rsidRDefault="00FA6C46" w:rsidP="00CC4096">
      <w:pPr>
        <w:pStyle w:val="Overskrift0"/>
        <w:jc w:val="left"/>
      </w:pPr>
      <w:bookmarkStart w:id="409" w:name="_Toc424305556"/>
      <w:bookmarkStart w:id="410" w:name="_Toc435186782"/>
      <w:bookmarkStart w:id="411" w:name="_Toc435187086"/>
      <w:bookmarkStart w:id="412" w:name="_Toc182474624"/>
      <w:r>
        <w:t xml:space="preserve">Blankett 2 - Varekjøp Forsikringsattest </w:t>
      </w:r>
      <w:proofErr w:type="spellStart"/>
      <w:r>
        <w:t>tingsforsikring</w:t>
      </w:r>
      <w:bookmarkEnd w:id="409"/>
      <w:bookmarkEnd w:id="410"/>
      <w:bookmarkEnd w:id="411"/>
      <w:bookmarkEnd w:id="412"/>
      <w:proofErr w:type="spellEnd"/>
    </w:p>
    <w:p w14:paraId="32116B48" w14:textId="77777777" w:rsidR="00FA6C46" w:rsidRDefault="00FA6C46" w:rsidP="00FA6C46">
      <w:pPr>
        <w:jc w:val="center"/>
      </w:pPr>
    </w:p>
    <w:p w14:paraId="614D7342" w14:textId="77777777" w:rsidR="00FA6C46" w:rsidRDefault="00FA6C46" w:rsidP="00FA6C46">
      <w:pPr>
        <w:pStyle w:val="Undertittel"/>
        <w:rPr>
          <w:caps/>
        </w:rPr>
      </w:pPr>
      <w:r>
        <w:t>FORSIKRINGS</w:t>
      </w:r>
      <w:r>
        <w:rPr>
          <w:caps/>
        </w:rPr>
        <w:t>attest</w:t>
      </w:r>
    </w:p>
    <w:p w14:paraId="734B9D77" w14:textId="77777777" w:rsidR="00FA6C46" w:rsidRDefault="00FA6C46" w:rsidP="00FA6C46">
      <w:pPr>
        <w:pStyle w:val="Undertittel"/>
      </w:pPr>
    </w:p>
    <w:p w14:paraId="36E4CD0D" w14:textId="77777777" w:rsidR="00FA6C46" w:rsidRPr="00FA6C46" w:rsidRDefault="00FA6C46" w:rsidP="00FA6C46">
      <w:pPr>
        <w:jc w:val="center"/>
        <w:rPr>
          <w:b/>
        </w:rPr>
      </w:pPr>
      <w:proofErr w:type="spellStart"/>
      <w:r w:rsidRPr="00FA6C46">
        <w:rPr>
          <w:b/>
        </w:rPr>
        <w:t>Tingsforsikring</w:t>
      </w:r>
      <w:proofErr w:type="spellEnd"/>
      <w:r w:rsidRPr="00FA6C46">
        <w:rPr>
          <w:b/>
        </w:rPr>
        <w:t xml:space="preserve"> i overensstemmelse med Rødboka </w:t>
      </w:r>
      <w:proofErr w:type="spellStart"/>
      <w:r w:rsidRPr="00FA6C46">
        <w:rPr>
          <w:b/>
        </w:rPr>
        <w:t>pkt</w:t>
      </w:r>
      <w:proofErr w:type="spellEnd"/>
      <w:r w:rsidRPr="00FA6C46">
        <w:rPr>
          <w:b/>
        </w:rPr>
        <w:t xml:space="preserve"> 5.1</w:t>
      </w:r>
    </w:p>
    <w:p w14:paraId="029B3814" w14:textId="77777777" w:rsidR="00FA6C46" w:rsidRDefault="00FA6C46" w:rsidP="00FA6C46"/>
    <w:p w14:paraId="17C30E44" w14:textId="77777777" w:rsidR="00FA6C46" w:rsidRDefault="00FA6C46" w:rsidP="00FA6C46">
      <w:r>
        <w:t xml:space="preserve">Undertegnede forsikringsselskap bekrefter herved at tingsskadeforsikring er tegnet i overensstemmelse med Rødboka </w:t>
      </w:r>
      <w:proofErr w:type="spellStart"/>
      <w:r>
        <w:t>pkt</w:t>
      </w:r>
      <w:proofErr w:type="spellEnd"/>
      <w:r>
        <w:t xml:space="preserve"> 5.1 og med nedenfor angitte polisenummer, forsikringssted, forsikringssum, forsikringstid og forsikringsvilkår.</w:t>
      </w:r>
    </w:p>
    <w:p w14:paraId="3107069F" w14:textId="77777777" w:rsidR="00FA6C46" w:rsidRDefault="00FA6C46" w:rsidP="00FA6C46"/>
    <w:p w14:paraId="7595C9EA" w14:textId="77777777" w:rsidR="00FA6C46" w:rsidRDefault="00FA6C46" w:rsidP="00FA6C46">
      <w:r>
        <w:t xml:space="preserve">Forsikringsselskapet kan i forsikringstiden bli fri sitt ansvar etter denne forsikringsattest </w:t>
      </w:r>
    </w:p>
    <w:p w14:paraId="0E701324" w14:textId="3472558B" w:rsidR="00FA6C46" w:rsidRDefault="00FA6C46" w:rsidP="00411716">
      <w:pPr>
        <w:pStyle w:val="Listeavsnitt"/>
        <w:numPr>
          <w:ilvl w:val="0"/>
          <w:numId w:val="17"/>
        </w:numPr>
      </w:pPr>
      <w:r>
        <w:t>ved å varsle STATSBYGG minimum 30 dager før opphør av forsikringsdekningen dersom den sies opp eller av annen grunn faller bort</w:t>
      </w:r>
      <w:r w:rsidR="00D846DD">
        <w:t>, eller</w:t>
      </w:r>
      <w:r>
        <w:t xml:space="preserve"> </w:t>
      </w:r>
    </w:p>
    <w:p w14:paraId="7C9B0CBD" w14:textId="77777777" w:rsidR="00FA6C46" w:rsidRDefault="00FA6C46" w:rsidP="00411716">
      <w:pPr>
        <w:pStyle w:val="Listeavsnitt"/>
        <w:numPr>
          <w:ilvl w:val="0"/>
          <w:numId w:val="17"/>
        </w:numPr>
      </w:pPr>
      <w:r>
        <w:t>ved at STATSBYGG mottar en tilsvarende og tilfredsstillende forsikringsattest som den foreliggende fra det forsikringsselskap</w:t>
      </w:r>
      <w:r w:rsidRPr="00055D08">
        <w:t xml:space="preserve"> </w:t>
      </w:r>
      <w:r>
        <w:t>som overtar forsikringsdekningen.</w:t>
      </w:r>
    </w:p>
    <w:p w14:paraId="6344A57F" w14:textId="77777777" w:rsidR="00FA6C46" w:rsidRDefault="00FA6C46" w:rsidP="00FA6C46"/>
    <w:p w14:paraId="5B8DD645" w14:textId="77777777" w:rsidR="00FA6C46" w:rsidRDefault="00FA6C46" w:rsidP="00FA6C46">
      <w:pPr>
        <w:jc w:val="center"/>
      </w:pPr>
      <w:r>
        <w:t>***</w:t>
      </w:r>
    </w:p>
    <w:p w14:paraId="6B620CCD" w14:textId="77777777" w:rsidR="00FA6C46" w:rsidRDefault="00FA6C46" w:rsidP="00FA6C46">
      <w:pPr>
        <w:rPr>
          <w:b/>
        </w:rPr>
      </w:pPr>
      <w:r>
        <w:rPr>
          <w:b/>
        </w:rPr>
        <w:t>Forsikringstaker:</w:t>
      </w:r>
    </w:p>
    <w:p w14:paraId="2B91F85B" w14:textId="77777777" w:rsidR="00FA6C46" w:rsidRDefault="00FA6C46" w:rsidP="00FA6C46">
      <w:r>
        <w:t>(Leverandør)</w:t>
      </w:r>
    </w:p>
    <w:p w14:paraId="19F1737B" w14:textId="77777777" w:rsidR="00FA6C46" w:rsidRDefault="00FA6C46" w:rsidP="00FA6C46"/>
    <w:p w14:paraId="5EE806E8" w14:textId="77777777" w:rsidR="00FA6C46" w:rsidRDefault="00FA6C46" w:rsidP="00CC4096">
      <w:pPr>
        <w:tabs>
          <w:tab w:val="left" w:pos="1701"/>
        </w:tabs>
      </w:pPr>
      <w:proofErr w:type="gramStart"/>
      <w:r>
        <w:t>Navn:.............................................................................................................................................</w:t>
      </w:r>
      <w:proofErr w:type="gramEnd"/>
    </w:p>
    <w:p w14:paraId="065DC83A" w14:textId="77777777" w:rsidR="00FA6C46" w:rsidRDefault="00FA6C46" w:rsidP="00CC4096">
      <w:pPr>
        <w:tabs>
          <w:tab w:val="left" w:pos="1701"/>
        </w:tabs>
      </w:pPr>
    </w:p>
    <w:p w14:paraId="56D719A8" w14:textId="77777777" w:rsidR="00FA6C46" w:rsidRDefault="00FA6C46" w:rsidP="00CC4096">
      <w:pPr>
        <w:tabs>
          <w:tab w:val="left" w:pos="1701"/>
        </w:tabs>
      </w:pPr>
      <w:proofErr w:type="gramStart"/>
      <w:r>
        <w:t>Adresse:.........................................................................................................................................</w:t>
      </w:r>
      <w:proofErr w:type="gramEnd"/>
    </w:p>
    <w:p w14:paraId="150031E7" w14:textId="77777777" w:rsidR="00FA6C46" w:rsidRDefault="00FA6C46" w:rsidP="00CC4096">
      <w:pPr>
        <w:tabs>
          <w:tab w:val="left" w:pos="1701"/>
        </w:tabs>
      </w:pPr>
    </w:p>
    <w:p w14:paraId="438725A9" w14:textId="77777777" w:rsidR="00FA6C46" w:rsidRDefault="00FA6C46" w:rsidP="00CC4096">
      <w:pPr>
        <w:tabs>
          <w:tab w:val="left" w:pos="1701"/>
        </w:tabs>
      </w:pPr>
      <w:proofErr w:type="spellStart"/>
      <w:proofErr w:type="gramStart"/>
      <w:r>
        <w:t>Organisasjonsnr</w:t>
      </w:r>
      <w:proofErr w:type="spellEnd"/>
      <w:r>
        <w:t>:  …</w:t>
      </w:r>
      <w:proofErr w:type="gramEnd"/>
      <w:r>
        <w:t>…………………………………………………………………………….</w:t>
      </w:r>
    </w:p>
    <w:p w14:paraId="32BCADD2" w14:textId="77777777" w:rsidR="00FA6C46" w:rsidRDefault="00FA6C46" w:rsidP="00CC4096">
      <w:pPr>
        <w:tabs>
          <w:tab w:val="left" w:pos="1701"/>
        </w:tabs>
      </w:pPr>
    </w:p>
    <w:p w14:paraId="0B651A93" w14:textId="77777777" w:rsidR="00FA6C46" w:rsidRDefault="00FA6C46" w:rsidP="00CC4096">
      <w:pPr>
        <w:tabs>
          <w:tab w:val="left" w:pos="2835"/>
        </w:tabs>
      </w:pPr>
      <w:r>
        <w:rPr>
          <w:b/>
        </w:rPr>
        <w:t>Medforsikret:</w:t>
      </w:r>
      <w:r>
        <w:tab/>
        <w:t>STATSBYGG</w:t>
      </w:r>
    </w:p>
    <w:p w14:paraId="40B91F3E" w14:textId="77777777" w:rsidR="00FA6C46" w:rsidRDefault="00FA6C46" w:rsidP="00CC4096">
      <w:pPr>
        <w:tabs>
          <w:tab w:val="left" w:pos="2835"/>
        </w:tabs>
      </w:pPr>
    </w:p>
    <w:p w14:paraId="18F05CF3" w14:textId="77777777" w:rsidR="00FA6C46" w:rsidRDefault="00FA6C46" w:rsidP="00CC4096">
      <w:pPr>
        <w:tabs>
          <w:tab w:val="left" w:pos="2835"/>
        </w:tabs>
      </w:pPr>
      <w:r>
        <w:rPr>
          <w:b/>
        </w:rPr>
        <w:t xml:space="preserve">Forsikringsbevis </w:t>
      </w:r>
      <w:proofErr w:type="spellStart"/>
      <w:r>
        <w:rPr>
          <w:b/>
        </w:rPr>
        <w:t>nr</w:t>
      </w:r>
      <w:proofErr w:type="spellEnd"/>
      <w:r>
        <w:rPr>
          <w:b/>
        </w:rPr>
        <w:t>:</w:t>
      </w:r>
      <w:r w:rsidR="00CC4096">
        <w:tab/>
      </w:r>
      <w:r>
        <w:t>...........................................................................................</w:t>
      </w:r>
    </w:p>
    <w:p w14:paraId="582A9E6F" w14:textId="77777777" w:rsidR="00FA6C46" w:rsidRDefault="00FA6C46" w:rsidP="00CC4096">
      <w:pPr>
        <w:tabs>
          <w:tab w:val="left" w:pos="2835"/>
        </w:tabs>
      </w:pPr>
    </w:p>
    <w:p w14:paraId="760CDF17" w14:textId="77777777" w:rsidR="00FA6C46" w:rsidRDefault="00FA6C46" w:rsidP="00CC4096">
      <w:pPr>
        <w:tabs>
          <w:tab w:val="left" w:pos="2835"/>
        </w:tabs>
      </w:pPr>
      <w:r>
        <w:rPr>
          <w:b/>
        </w:rPr>
        <w:t>Forsikringssted:</w:t>
      </w:r>
      <w:r>
        <w:tab/>
        <w:t>...........................................................................................</w:t>
      </w:r>
    </w:p>
    <w:p w14:paraId="66D75C3B" w14:textId="77777777" w:rsidR="00FA6C46" w:rsidRDefault="00FA6C46" w:rsidP="00CC4096">
      <w:pPr>
        <w:tabs>
          <w:tab w:val="left" w:pos="2835"/>
        </w:tabs>
      </w:pPr>
    </w:p>
    <w:p w14:paraId="6EFA2C68" w14:textId="77777777" w:rsidR="00FA6C46" w:rsidRDefault="00FA6C46" w:rsidP="00CC4096">
      <w:pPr>
        <w:tabs>
          <w:tab w:val="left" w:pos="2835"/>
        </w:tabs>
      </w:pPr>
      <w:r>
        <w:rPr>
          <w:b/>
        </w:rPr>
        <w:t>Prosjektnummer og navn:</w:t>
      </w:r>
      <w:r>
        <w:rPr>
          <w:b/>
        </w:rPr>
        <w:tab/>
      </w:r>
      <w:r>
        <w:t>............................................................................................</w:t>
      </w:r>
    </w:p>
    <w:p w14:paraId="0E867DFB" w14:textId="77777777" w:rsidR="00FA6C46" w:rsidRDefault="00FA6C46" w:rsidP="00CC4096">
      <w:pPr>
        <w:tabs>
          <w:tab w:val="left" w:pos="2835"/>
        </w:tabs>
      </w:pPr>
    </w:p>
    <w:p w14:paraId="589BC4BF" w14:textId="77777777" w:rsidR="00FA6C46" w:rsidRDefault="00FA6C46" w:rsidP="00CC4096">
      <w:pPr>
        <w:tabs>
          <w:tab w:val="left" w:pos="2835"/>
        </w:tabs>
      </w:pPr>
      <w:r>
        <w:rPr>
          <w:b/>
        </w:rPr>
        <w:t>Byggets adresse:</w:t>
      </w:r>
      <w:r>
        <w:tab/>
        <w:t>............................................................................................</w:t>
      </w:r>
    </w:p>
    <w:p w14:paraId="6AD7C6ED" w14:textId="77777777" w:rsidR="00FA6C46" w:rsidRDefault="00FA6C46" w:rsidP="00CC4096">
      <w:pPr>
        <w:tabs>
          <w:tab w:val="left" w:pos="2835"/>
        </w:tabs>
      </w:pPr>
    </w:p>
    <w:p w14:paraId="72F74F61" w14:textId="77777777" w:rsidR="00FA6C46" w:rsidRDefault="00FA6C46" w:rsidP="00CC4096">
      <w:pPr>
        <w:tabs>
          <w:tab w:val="left" w:pos="2835"/>
        </w:tabs>
      </w:pPr>
      <w:r>
        <w:rPr>
          <w:b/>
        </w:rPr>
        <w:t>Forsikringssum:</w:t>
      </w:r>
      <w:r>
        <w:tab/>
        <w:t>............................................................................................</w:t>
      </w:r>
    </w:p>
    <w:p w14:paraId="14AD41FD" w14:textId="77777777" w:rsidR="00FA6C46" w:rsidRDefault="00FA6C46" w:rsidP="00FA6C46"/>
    <w:p w14:paraId="55C9433A" w14:textId="77777777" w:rsidR="00FA6C46" w:rsidRDefault="00FA6C46" w:rsidP="00CC4096">
      <w:pPr>
        <w:tabs>
          <w:tab w:val="left" w:pos="2835"/>
        </w:tabs>
        <w:ind w:left="2835" w:hanging="2835"/>
      </w:pPr>
      <w:r>
        <w:rPr>
          <w:b/>
        </w:rPr>
        <w:t>Forsikringstid:</w:t>
      </w:r>
      <w:r>
        <w:rPr>
          <w:b/>
        </w:rPr>
        <w:tab/>
      </w:r>
      <w:r>
        <w:t xml:space="preserve">Forsikringen gjelder inntil alle </w:t>
      </w:r>
      <w:proofErr w:type="spellStart"/>
      <w:r>
        <w:t>kontraktsytelser</w:t>
      </w:r>
      <w:proofErr w:type="spellEnd"/>
      <w:r>
        <w:t xml:space="preserve"> er overtatt av oppdragsgiveren.</w:t>
      </w:r>
    </w:p>
    <w:p w14:paraId="2524EA61" w14:textId="77777777" w:rsidR="00FA6C46" w:rsidRDefault="00FA6C46" w:rsidP="00CC4096">
      <w:pPr>
        <w:tabs>
          <w:tab w:val="left" w:pos="2835"/>
        </w:tabs>
      </w:pPr>
    </w:p>
    <w:p w14:paraId="14404AB5" w14:textId="77777777" w:rsidR="00FA6C46" w:rsidRDefault="00FA6C46" w:rsidP="00CC4096">
      <w:pPr>
        <w:tabs>
          <w:tab w:val="left" w:pos="2835"/>
        </w:tabs>
        <w:ind w:left="2835" w:hanging="2835"/>
      </w:pPr>
      <w:r>
        <w:rPr>
          <w:b/>
        </w:rPr>
        <w:t>Forsikringen omfatter:</w:t>
      </w:r>
      <w:r>
        <w:rPr>
          <w:b/>
        </w:rPr>
        <w:tab/>
      </w:r>
      <w:r>
        <w:t xml:space="preserve">Det som til enhver tid er utført av </w:t>
      </w:r>
      <w:proofErr w:type="spellStart"/>
      <w:r>
        <w:t>kontraktsytelsen</w:t>
      </w:r>
      <w:proofErr w:type="spellEnd"/>
      <w:r>
        <w:t>.</w:t>
      </w:r>
    </w:p>
    <w:p w14:paraId="017EAF77" w14:textId="77777777" w:rsidR="00FA6C46" w:rsidRDefault="00CC4096" w:rsidP="00CC4096">
      <w:pPr>
        <w:tabs>
          <w:tab w:val="left" w:pos="2835"/>
        </w:tabs>
        <w:ind w:left="2835" w:hanging="2835"/>
      </w:pPr>
      <w:r>
        <w:tab/>
      </w:r>
      <w:r w:rsidR="00FA6C46">
        <w:t>Materialer oppdragsgiveren har betalt forskudd for.</w:t>
      </w:r>
    </w:p>
    <w:p w14:paraId="741E1410" w14:textId="77777777" w:rsidR="00FA6C46" w:rsidRDefault="00CC4096" w:rsidP="00CC4096">
      <w:pPr>
        <w:tabs>
          <w:tab w:val="left" w:pos="2835"/>
        </w:tabs>
        <w:ind w:left="2835" w:hanging="2835"/>
        <w:rPr>
          <w:b/>
        </w:rPr>
      </w:pPr>
      <w:r>
        <w:tab/>
      </w:r>
      <w:r w:rsidR="00FA6C46">
        <w:t>Materialer oppdragsgiveren har overgitt i leverandørens besittelse.</w:t>
      </w:r>
    </w:p>
    <w:p w14:paraId="40F48D9E" w14:textId="77777777" w:rsidR="00FA6C46" w:rsidRDefault="00FA6C46" w:rsidP="00CC4096">
      <w:pPr>
        <w:tabs>
          <w:tab w:val="left" w:pos="2835"/>
        </w:tabs>
      </w:pPr>
    </w:p>
    <w:p w14:paraId="23EAE58A" w14:textId="77777777" w:rsidR="00FA6C46" w:rsidRDefault="00FA6C46" w:rsidP="00FA6C46">
      <w:pPr>
        <w:rPr>
          <w:b/>
        </w:rPr>
      </w:pPr>
      <w:r>
        <w:rPr>
          <w:b/>
        </w:rPr>
        <w:lastRenderedPageBreak/>
        <w:t>Forsikringens dekningsfelt:</w:t>
      </w:r>
    </w:p>
    <w:p w14:paraId="0574A3FF" w14:textId="77777777" w:rsidR="00FA6C46" w:rsidRDefault="00FA6C46" w:rsidP="00FA6C46">
      <w:pPr>
        <w:rPr>
          <w:b/>
        </w:rPr>
      </w:pPr>
    </w:p>
    <w:p w14:paraId="66C429D7" w14:textId="77777777" w:rsidR="00FA6C46" w:rsidRDefault="00FA6C46" w:rsidP="00FA6C46">
      <w:r>
        <w:t>Forsikringen er dekket etter følgende vilkår ..............................................................................</w:t>
      </w:r>
    </w:p>
    <w:p w14:paraId="0E860825" w14:textId="77777777" w:rsidR="00FA6C46" w:rsidRDefault="00FA6C46" w:rsidP="00FA6C46">
      <w:r>
        <w:t>som inneholder følgende generelle unntak:</w:t>
      </w:r>
    </w:p>
    <w:p w14:paraId="46F325F1" w14:textId="77777777" w:rsidR="00FA6C46" w:rsidRDefault="00FA6C46" w:rsidP="00FA6C46"/>
    <w:p w14:paraId="790378B9" w14:textId="77777777" w:rsidR="00FA6C46" w:rsidRDefault="00FA6C46" w:rsidP="00411716">
      <w:pPr>
        <w:pStyle w:val="Listeavsnitt"/>
        <w:numPr>
          <w:ilvl w:val="0"/>
          <w:numId w:val="11"/>
        </w:numPr>
        <w:ind w:left="567"/>
      </w:pPr>
      <w:r>
        <w:t>Skade som direkte eller indirekte har sammenheng med krig, opprør eller alvorlige forstyrrelser av den offentlige orden.</w:t>
      </w:r>
    </w:p>
    <w:p w14:paraId="153B39CF" w14:textId="77777777" w:rsidR="00FA6C46" w:rsidRDefault="00FA6C46" w:rsidP="008C4F5F">
      <w:pPr>
        <w:ind w:left="567"/>
      </w:pPr>
    </w:p>
    <w:p w14:paraId="1C25838E" w14:textId="77777777" w:rsidR="00FA6C46" w:rsidRDefault="00FA6C46" w:rsidP="00411716">
      <w:pPr>
        <w:pStyle w:val="Listeavsnitt"/>
        <w:numPr>
          <w:ilvl w:val="0"/>
          <w:numId w:val="11"/>
        </w:numPr>
        <w:ind w:left="567"/>
      </w:pPr>
      <w:r>
        <w:t>Atomskade - uansett årsak - fra atomsubstans, dog ikke skade forårsaket av radioisotoper som i henhold til lov er tillatt brukt.</w:t>
      </w:r>
    </w:p>
    <w:p w14:paraId="6634B1C1" w14:textId="77777777" w:rsidR="00FA6C46" w:rsidRDefault="00FA6C46" w:rsidP="008C4F5F">
      <w:pPr>
        <w:ind w:left="567"/>
      </w:pPr>
    </w:p>
    <w:p w14:paraId="0E942AC8" w14:textId="77777777" w:rsidR="00FA6C46" w:rsidRDefault="00FA6C46" w:rsidP="00411716">
      <w:pPr>
        <w:pStyle w:val="Listeavsnitt"/>
        <w:numPr>
          <w:ilvl w:val="0"/>
          <w:numId w:val="11"/>
        </w:numPr>
        <w:ind w:left="567"/>
      </w:pPr>
      <w:r>
        <w:t>Skade som skyldes setning i grunn eller svikt i fundament.</w:t>
      </w:r>
    </w:p>
    <w:p w14:paraId="653A032F" w14:textId="77777777" w:rsidR="00FA6C46" w:rsidRDefault="00FA6C46" w:rsidP="008C4F5F">
      <w:pPr>
        <w:ind w:left="567"/>
      </w:pPr>
    </w:p>
    <w:p w14:paraId="7D991BAE" w14:textId="77777777" w:rsidR="00FA6C46" w:rsidRDefault="00FA6C46" w:rsidP="00411716">
      <w:pPr>
        <w:pStyle w:val="Listeavsnitt"/>
        <w:numPr>
          <w:ilvl w:val="0"/>
          <w:numId w:val="11"/>
        </w:numPr>
        <w:ind w:left="567"/>
      </w:pPr>
      <w:r>
        <w:t>Skade ved svinn, underslag, og tyveri uten innbrudd.</w:t>
      </w:r>
    </w:p>
    <w:p w14:paraId="75C7DAD8" w14:textId="77777777" w:rsidR="00FA6C46" w:rsidRDefault="00FA6C46" w:rsidP="00FA6C46"/>
    <w:p w14:paraId="0F237B65" w14:textId="77777777" w:rsidR="00FA6C46" w:rsidRDefault="00FA6C46" w:rsidP="00FA6C46">
      <w:r>
        <w:t xml:space="preserve">Overfor STATSBYGG som medforsikret vil ikke andre unntak fra forsikringsdekning enn de som uttrykkelig </w:t>
      </w:r>
      <w:proofErr w:type="gramStart"/>
      <w:r>
        <w:t>fremgår</w:t>
      </w:r>
      <w:proofErr w:type="gramEnd"/>
      <w:r>
        <w:t xml:space="preserve"> av denne forsikringsattest bli gjort gjeldende.</w:t>
      </w:r>
    </w:p>
    <w:p w14:paraId="5F418CF5" w14:textId="77777777" w:rsidR="00FA6C46" w:rsidRDefault="00FA6C46" w:rsidP="00FA6C46"/>
    <w:p w14:paraId="70C986D7" w14:textId="77777777" w:rsidR="00FA6C46" w:rsidRDefault="00FA6C46" w:rsidP="00FA6C46"/>
    <w:p w14:paraId="7E46DF43" w14:textId="77777777" w:rsidR="00FA6C46" w:rsidRDefault="00FA6C46" w:rsidP="00FA6C46">
      <w:pPr>
        <w:jc w:val="center"/>
      </w:pPr>
      <w:r>
        <w:t>***</w:t>
      </w:r>
    </w:p>
    <w:p w14:paraId="7FF00299" w14:textId="77777777" w:rsidR="00FA6C46" w:rsidRDefault="00FA6C46" w:rsidP="00FA6C46"/>
    <w:p w14:paraId="35A0B220"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70DE49EB" w14:textId="77777777" w:rsidR="00FA6C46" w:rsidRDefault="00FA6C46" w:rsidP="00FA6C46"/>
    <w:p w14:paraId="1AC6A37A" w14:textId="77777777" w:rsidR="00FA6C46" w:rsidRDefault="00FA6C46" w:rsidP="00FA6C46"/>
    <w:p w14:paraId="517A3066" w14:textId="77777777" w:rsidR="00FA6C46" w:rsidRDefault="00FA6C46" w:rsidP="008C4F5F">
      <w:pPr>
        <w:tabs>
          <w:tab w:val="left" w:pos="4962"/>
        </w:tabs>
      </w:pPr>
      <w:r>
        <w:t>.............................</w:t>
      </w:r>
      <w:r w:rsidR="008C4F5F">
        <w:t>.............................</w:t>
      </w:r>
      <w:r w:rsidR="008C4F5F">
        <w:tab/>
      </w:r>
      <w:r>
        <w:t>............................................................</w:t>
      </w:r>
    </w:p>
    <w:p w14:paraId="579F91EB" w14:textId="77777777" w:rsidR="00FA6C46" w:rsidRDefault="008C4F5F" w:rsidP="008C4F5F">
      <w:pPr>
        <w:tabs>
          <w:tab w:val="left" w:pos="1418"/>
          <w:tab w:val="left" w:pos="6096"/>
        </w:tabs>
      </w:pPr>
      <w:r>
        <w:tab/>
      </w:r>
      <w:r w:rsidR="00FA6C46">
        <w:t>Sted/Dato</w:t>
      </w:r>
      <w:r w:rsidR="00FA6C46">
        <w:tab/>
        <w:t>Forsikringsselskap</w:t>
      </w:r>
    </w:p>
    <w:p w14:paraId="1FADCE8C" w14:textId="77777777" w:rsidR="00FA6C46" w:rsidRDefault="00FA6C46" w:rsidP="00FA6C46"/>
    <w:p w14:paraId="69D99318" w14:textId="77777777" w:rsidR="00FA6C46" w:rsidRDefault="00FA6C46" w:rsidP="00FA6C46"/>
    <w:p w14:paraId="5AECEF6F" w14:textId="77777777" w:rsidR="00FA6C46" w:rsidRDefault="00FA6C46" w:rsidP="00FA6C46"/>
    <w:p w14:paraId="4EAA6EDB" w14:textId="77777777" w:rsidR="00FA6C46" w:rsidRDefault="00FA6C46" w:rsidP="00FA6C46"/>
    <w:p w14:paraId="7B6BB939" w14:textId="77777777" w:rsidR="00FA6C46" w:rsidRDefault="00FA6C46" w:rsidP="008C4F5F">
      <w:pPr>
        <w:jc w:val="center"/>
      </w:pPr>
      <w:r>
        <w:t>................................................................</w:t>
      </w:r>
    </w:p>
    <w:p w14:paraId="6EADAE99" w14:textId="77777777" w:rsidR="00FA6C46" w:rsidRDefault="00FA6C46" w:rsidP="008C4F5F">
      <w:pPr>
        <w:jc w:val="center"/>
      </w:pPr>
      <w:r>
        <w:t>Underskrift</w:t>
      </w:r>
    </w:p>
    <w:p w14:paraId="18101D32" w14:textId="77777777" w:rsidR="00FA6C46" w:rsidRDefault="00FA6C46" w:rsidP="008C4F5F">
      <w:pPr>
        <w:pStyle w:val="Overskrift0"/>
        <w:jc w:val="left"/>
      </w:pPr>
      <w:r>
        <w:br w:type="page"/>
      </w:r>
      <w:bookmarkStart w:id="413" w:name="_Toc424305557"/>
      <w:bookmarkStart w:id="414" w:name="_Toc182474625"/>
      <w:r>
        <w:lastRenderedPageBreak/>
        <w:t>Blankett 3 - Varekjøp Forsikringsattest ansvarsforsikring</w:t>
      </w:r>
      <w:bookmarkEnd w:id="413"/>
      <w:bookmarkEnd w:id="414"/>
    </w:p>
    <w:p w14:paraId="3D3CB326" w14:textId="77777777" w:rsidR="00FA6C46" w:rsidRDefault="00FA6C46" w:rsidP="00FA6C46">
      <w:pPr>
        <w:pStyle w:val="Bunntekst"/>
      </w:pPr>
    </w:p>
    <w:p w14:paraId="5CB1842E" w14:textId="77777777" w:rsidR="00FA6C46" w:rsidRDefault="00FA6C46" w:rsidP="00FA6C46">
      <w:pPr>
        <w:pStyle w:val="Undertittel"/>
      </w:pPr>
      <w:r>
        <w:t>FORSIKRINGSATTEST</w:t>
      </w:r>
    </w:p>
    <w:p w14:paraId="2128CE93" w14:textId="77777777" w:rsidR="00FA6C46" w:rsidRDefault="00FA6C46" w:rsidP="00FA6C46">
      <w:pPr>
        <w:jc w:val="center"/>
        <w:rPr>
          <w:b/>
          <w:bCs/>
        </w:rPr>
      </w:pPr>
    </w:p>
    <w:p w14:paraId="3589AC87" w14:textId="77777777" w:rsidR="00FA6C46" w:rsidRDefault="00FA6C46" w:rsidP="00FA6C46">
      <w:pPr>
        <w:jc w:val="center"/>
        <w:rPr>
          <w:b/>
        </w:rPr>
      </w:pPr>
      <w:r w:rsidRPr="00FA6C46">
        <w:rPr>
          <w:b/>
        </w:rPr>
        <w:t xml:space="preserve">Ansvarsforsikring i overensstemmelse med Rødboka </w:t>
      </w:r>
      <w:proofErr w:type="spellStart"/>
      <w:r w:rsidRPr="00FA6C46">
        <w:rPr>
          <w:b/>
        </w:rPr>
        <w:t>pkt</w:t>
      </w:r>
      <w:proofErr w:type="spellEnd"/>
      <w:r w:rsidRPr="00FA6C46">
        <w:rPr>
          <w:b/>
        </w:rPr>
        <w:t xml:space="preserve"> 5.2</w:t>
      </w:r>
    </w:p>
    <w:p w14:paraId="7DAC89AF" w14:textId="77777777" w:rsidR="00FA6C46" w:rsidRPr="00FA6C46" w:rsidRDefault="00FA6C46" w:rsidP="00FA6C46">
      <w:pPr>
        <w:jc w:val="center"/>
        <w:rPr>
          <w:b/>
        </w:rPr>
      </w:pPr>
    </w:p>
    <w:p w14:paraId="5F2B0C30" w14:textId="77777777" w:rsidR="00FA6C46" w:rsidRDefault="00FA6C46" w:rsidP="00FA6C46">
      <w:r>
        <w:t xml:space="preserve">Undertegnede forsikringsselskap bekrefter herved at ansvarsforsikring er tegnet i overensstemmelse med Rødboka </w:t>
      </w:r>
      <w:proofErr w:type="spellStart"/>
      <w:r>
        <w:t>pkt</w:t>
      </w:r>
      <w:proofErr w:type="spellEnd"/>
      <w:r>
        <w:t xml:space="preserve"> 5.2 og de nedenfor angitte krav.</w:t>
      </w:r>
    </w:p>
    <w:p w14:paraId="117F72F8" w14:textId="77777777" w:rsidR="00FA6C46" w:rsidRDefault="00FA6C46" w:rsidP="00FA6C46"/>
    <w:p w14:paraId="616A4C4A" w14:textId="77777777" w:rsidR="00FA6C46" w:rsidRDefault="00FA6C46" w:rsidP="00FA6C46">
      <w:r>
        <w:t xml:space="preserve">Forsikringsselskapet kan i forsikringstiden bli fri sitt ansvar etter denne forsikringsattest </w:t>
      </w:r>
    </w:p>
    <w:p w14:paraId="45FD9590" w14:textId="311C33F8" w:rsidR="00FA6C46" w:rsidRDefault="00FA6C46" w:rsidP="00411716">
      <w:pPr>
        <w:pStyle w:val="Listeavsnitt"/>
        <w:numPr>
          <w:ilvl w:val="0"/>
          <w:numId w:val="12"/>
        </w:numPr>
        <w:ind w:left="567"/>
      </w:pPr>
      <w:r>
        <w:t>ved å varsle STATSBYGG minimum 30 dager før opphør av forsikringsdekningen dersom den sies opp eller av annen grunn faller bort</w:t>
      </w:r>
      <w:r w:rsidR="00D846DD">
        <w:t>, eller</w:t>
      </w:r>
      <w:r>
        <w:t xml:space="preserve"> </w:t>
      </w:r>
    </w:p>
    <w:p w14:paraId="2C5F979F" w14:textId="77777777" w:rsidR="00FA6C46" w:rsidRDefault="00FA6C46" w:rsidP="00411716">
      <w:pPr>
        <w:pStyle w:val="Listeavsnitt"/>
        <w:numPr>
          <w:ilvl w:val="0"/>
          <w:numId w:val="12"/>
        </w:numPr>
        <w:ind w:left="567"/>
      </w:pPr>
      <w:r>
        <w:t>ved at STATSBYGG mottar en tilsvarende og tilfredsstillende forsikringsattest som den foreliggende fra det forsikringsselskap</w:t>
      </w:r>
      <w:r w:rsidRPr="00055D08">
        <w:t xml:space="preserve"> </w:t>
      </w:r>
      <w:r>
        <w:t>som overtar forsikringsdekningen.</w:t>
      </w:r>
    </w:p>
    <w:p w14:paraId="6A486E39" w14:textId="77777777" w:rsidR="00FA6C46" w:rsidRDefault="00FA6C46" w:rsidP="00FA6C46"/>
    <w:p w14:paraId="77B97B23" w14:textId="77777777" w:rsidR="00FA6C46" w:rsidRDefault="00FA6C46" w:rsidP="00FA6C46">
      <w:pPr>
        <w:jc w:val="center"/>
      </w:pPr>
      <w:r>
        <w:t>***</w:t>
      </w:r>
    </w:p>
    <w:p w14:paraId="21B5E647" w14:textId="77777777" w:rsidR="00FA6C46" w:rsidRDefault="00FA6C46" w:rsidP="00FA6C46"/>
    <w:p w14:paraId="5A4FEF4F" w14:textId="77777777" w:rsidR="00FA6C46" w:rsidRPr="00465B00" w:rsidRDefault="00FA6C46" w:rsidP="00FA6C46">
      <w:pPr>
        <w:rPr>
          <w:b/>
        </w:rPr>
      </w:pPr>
      <w:r w:rsidRPr="00465B00">
        <w:rPr>
          <w:b/>
        </w:rPr>
        <w:t>Forsikringstaker</w:t>
      </w:r>
    </w:p>
    <w:p w14:paraId="479C8869" w14:textId="77777777" w:rsidR="00FA6C46" w:rsidRDefault="00FA6C46" w:rsidP="00FA6C46">
      <w:r>
        <w:t xml:space="preserve">Forsikringsselskapet bekrefter at </w:t>
      </w:r>
    </w:p>
    <w:p w14:paraId="5B29EE66" w14:textId="77777777" w:rsidR="00FA6C46" w:rsidRDefault="00FA6C46" w:rsidP="00FA6C46"/>
    <w:p w14:paraId="72AB991E" w14:textId="77777777" w:rsidR="00FA6C46" w:rsidRDefault="00FA6C46" w:rsidP="00FA6C46">
      <w:r>
        <w:t>..............................................................................................................................(leverandøren)</w:t>
      </w:r>
    </w:p>
    <w:p w14:paraId="3C1DFA7A" w14:textId="77777777" w:rsidR="00FA6C46" w:rsidRDefault="00FA6C46" w:rsidP="00FA6C46"/>
    <w:p w14:paraId="651EE76B" w14:textId="77777777" w:rsidR="00FA6C46" w:rsidRDefault="00FA6C46" w:rsidP="008C4F5F">
      <w:pPr>
        <w:tabs>
          <w:tab w:val="left" w:pos="1701"/>
        </w:tabs>
      </w:pPr>
      <w:proofErr w:type="spellStart"/>
      <w:r>
        <w:t>organisasjonsnr</w:t>
      </w:r>
      <w:proofErr w:type="spellEnd"/>
      <w:r>
        <w:t>: ……………………</w:t>
      </w:r>
      <w:proofErr w:type="gramStart"/>
      <w:r>
        <w:t>………….</w:t>
      </w:r>
      <w:proofErr w:type="gramEnd"/>
      <w:r>
        <w:t>har tegnet ansvarsforsikring.</w:t>
      </w:r>
    </w:p>
    <w:p w14:paraId="6DA0F08D" w14:textId="77777777" w:rsidR="00FA6C46" w:rsidRDefault="00FA6C46" w:rsidP="008C4F5F">
      <w:pPr>
        <w:tabs>
          <w:tab w:val="left" w:pos="1701"/>
        </w:tabs>
      </w:pPr>
    </w:p>
    <w:p w14:paraId="523934A7" w14:textId="77777777" w:rsidR="00FA6C46" w:rsidRDefault="00FA6C46" w:rsidP="008C4F5F">
      <w:pPr>
        <w:tabs>
          <w:tab w:val="left" w:pos="1701"/>
        </w:tabs>
      </w:pPr>
      <w:r>
        <w:t>Forsikringspolise nr. .....................................................................................................................</w:t>
      </w:r>
    </w:p>
    <w:p w14:paraId="77A5C601" w14:textId="77777777" w:rsidR="00FA6C46" w:rsidRDefault="00FA6C46" w:rsidP="00FA6C46"/>
    <w:p w14:paraId="2DA9FE50" w14:textId="77777777" w:rsidR="00FA6C46" w:rsidRPr="00465B00" w:rsidRDefault="00FA6C46" w:rsidP="00FA6C46">
      <w:pPr>
        <w:rPr>
          <w:b/>
        </w:rPr>
      </w:pPr>
      <w:r w:rsidRPr="00465B00">
        <w:rPr>
          <w:b/>
        </w:rPr>
        <w:t>Forsikringssum</w:t>
      </w:r>
    </w:p>
    <w:p w14:paraId="6D8E16E8" w14:textId="77777777" w:rsidR="00FA6C46" w:rsidRDefault="00FA6C46" w:rsidP="00FA6C46">
      <w:r>
        <w:t>Forsikringssummen utgjør minst 150 G per skadetilfelle.</w:t>
      </w:r>
    </w:p>
    <w:p w14:paraId="7F11A5EF" w14:textId="77777777" w:rsidR="00FA6C46" w:rsidRDefault="00FA6C46" w:rsidP="00FA6C46"/>
    <w:p w14:paraId="6317B224" w14:textId="77777777" w:rsidR="00FA6C46" w:rsidRPr="00465B00" w:rsidRDefault="00FA6C46" w:rsidP="00FA6C46">
      <w:pPr>
        <w:rPr>
          <w:b/>
        </w:rPr>
      </w:pPr>
      <w:r w:rsidRPr="00465B00">
        <w:rPr>
          <w:b/>
        </w:rPr>
        <w:t>Forsikringstid</w:t>
      </w:r>
    </w:p>
    <w:p w14:paraId="1F19F3B6" w14:textId="77777777" w:rsidR="00FA6C46" w:rsidRDefault="00FA6C46" w:rsidP="00FA6C46">
      <w:r>
        <w:t>Forsikringen gjelder inntil alt kontraktarbeid, herunder reklamasjonsarbeid, er utført.</w:t>
      </w:r>
    </w:p>
    <w:p w14:paraId="41A73E6C" w14:textId="77777777" w:rsidR="00FA6C46" w:rsidRDefault="00FA6C46" w:rsidP="00FA6C46">
      <w:pPr>
        <w:rPr>
          <w:sz w:val="16"/>
        </w:rPr>
      </w:pPr>
    </w:p>
    <w:p w14:paraId="48127CA4" w14:textId="77777777" w:rsidR="00FA6C46" w:rsidRPr="00465B00" w:rsidRDefault="00FA6C46" w:rsidP="00FA6C46">
      <w:pPr>
        <w:rPr>
          <w:b/>
        </w:rPr>
      </w:pPr>
      <w:r w:rsidRPr="00465B00">
        <w:rPr>
          <w:b/>
        </w:rPr>
        <w:t>Forsikringens omfang</w:t>
      </w:r>
    </w:p>
    <w:p w14:paraId="08447D64" w14:textId="77777777" w:rsidR="00FA6C46" w:rsidRDefault="00FA6C46" w:rsidP="00FA6C46">
      <w:r>
        <w:t xml:space="preserve">Det er inngått kontrakt mellom Statsbygg og leverandøren om levering </w:t>
      </w:r>
    </w:p>
    <w:p w14:paraId="468B28B0" w14:textId="77777777" w:rsidR="00FA6C46" w:rsidRDefault="00FA6C46" w:rsidP="00FA6C46">
      <w:pPr>
        <w:rPr>
          <w:sz w:val="16"/>
        </w:rPr>
      </w:pPr>
    </w:p>
    <w:p w14:paraId="63A4CD17" w14:textId="77777777" w:rsidR="00FA6C46" w:rsidRDefault="00FA6C46" w:rsidP="00FA6C46">
      <w:proofErr w:type="gramStart"/>
      <w:r>
        <w:t>av…</w:t>
      </w:r>
      <w:proofErr w:type="gramEnd"/>
      <w:r>
        <w:t>…………………………………………………………………………………………….</w:t>
      </w:r>
    </w:p>
    <w:p w14:paraId="445CCD70" w14:textId="77777777" w:rsidR="00FA6C46" w:rsidRDefault="00FA6C46" w:rsidP="00FA6C46"/>
    <w:p w14:paraId="3742129C" w14:textId="77777777" w:rsidR="00FA6C46" w:rsidRDefault="00FA6C46" w:rsidP="00FA6C46">
      <w:r>
        <w:t xml:space="preserve">Prosjekt </w:t>
      </w:r>
      <w:proofErr w:type="spellStart"/>
      <w:r>
        <w:t>nr</w:t>
      </w:r>
      <w:proofErr w:type="spellEnd"/>
      <w:r>
        <w:t>: ......................................................</w:t>
      </w:r>
    </w:p>
    <w:p w14:paraId="7CD0CB1A" w14:textId="77777777" w:rsidR="00FA6C46" w:rsidRDefault="00FA6C46" w:rsidP="00FA6C46"/>
    <w:p w14:paraId="710C9BE1" w14:textId="77777777" w:rsidR="00FA6C46" w:rsidRDefault="00FA6C46" w:rsidP="00FA6C46">
      <w:r>
        <w:t>Adresse: ........................................................................................................................................</w:t>
      </w:r>
    </w:p>
    <w:p w14:paraId="0BC4F543" w14:textId="77777777" w:rsidR="00FA6C46" w:rsidRDefault="00FA6C46" w:rsidP="00FA6C46">
      <w:pPr>
        <w:rPr>
          <w:sz w:val="16"/>
        </w:rPr>
      </w:pPr>
    </w:p>
    <w:p w14:paraId="1E01BBD2" w14:textId="77777777" w:rsidR="00FA6C46" w:rsidRDefault="00FA6C46" w:rsidP="00FA6C46">
      <w:r>
        <w:t xml:space="preserve">Forsikringen dekker erstatningsansvar for skade som leverandøren og dennes underleverandører kan påføre oppdragsgiverens eller tredjemanns person og ting i forbindelse med utførelsen av </w:t>
      </w:r>
      <w:proofErr w:type="spellStart"/>
      <w:r>
        <w:t>kontraktsytelsen</w:t>
      </w:r>
      <w:proofErr w:type="spellEnd"/>
      <w:r>
        <w:t>.</w:t>
      </w:r>
    </w:p>
    <w:p w14:paraId="438F2EC5" w14:textId="77777777" w:rsidR="00FA6C46" w:rsidRDefault="00FA6C46" w:rsidP="00FA6C46">
      <w:pPr>
        <w:rPr>
          <w:sz w:val="16"/>
        </w:rPr>
      </w:pPr>
    </w:p>
    <w:p w14:paraId="67022058" w14:textId="77777777" w:rsidR="00FA6C46" w:rsidRPr="00465B00" w:rsidRDefault="00FA6C46" w:rsidP="00FA6C46">
      <w:pPr>
        <w:rPr>
          <w:b/>
        </w:rPr>
      </w:pPr>
      <w:r>
        <w:br w:type="page"/>
      </w:r>
      <w:r w:rsidRPr="00465B00">
        <w:rPr>
          <w:b/>
        </w:rPr>
        <w:lastRenderedPageBreak/>
        <w:t>Forbehold</w:t>
      </w:r>
    </w:p>
    <w:p w14:paraId="579FB592" w14:textId="77777777" w:rsidR="00FA6C46" w:rsidRDefault="00FA6C46" w:rsidP="00FA6C46">
      <w:r>
        <w:t>Forsikringsselskapet bekrefter at forsikringsavtalen ikke inneholder bestemmelser som:</w:t>
      </w:r>
    </w:p>
    <w:p w14:paraId="25058792" w14:textId="77777777" w:rsidR="00FA6C46" w:rsidRDefault="00FA6C46" w:rsidP="00FA6C46">
      <w:pPr>
        <w:rPr>
          <w:rFonts w:ascii="Times New Roman" w:hAnsi="Times New Roman"/>
        </w:rPr>
      </w:pPr>
    </w:p>
    <w:p w14:paraId="602EA43C" w14:textId="77777777" w:rsidR="00FA6C46" w:rsidRDefault="00FA6C46" w:rsidP="008C4F5F">
      <w:pPr>
        <w:pStyle w:val="Listeavsnitt"/>
      </w:pPr>
      <w:r>
        <w:t>reduserer oppdragsgiverens rett til å kreve forsikringsoppgjør direkte fra selskapet, eller</w:t>
      </w:r>
    </w:p>
    <w:p w14:paraId="785F7479" w14:textId="77777777" w:rsidR="00FA6C46" w:rsidRDefault="00FA6C46" w:rsidP="008C4F5F">
      <w:pPr>
        <w:pStyle w:val="Listeavsnitt"/>
      </w:pPr>
      <w:r>
        <w:t>kan redusere oppdragsgiverens krav på grunn av sikredes forhold etter at forsikringstilfellet er inntrådt, eller</w:t>
      </w:r>
    </w:p>
    <w:p w14:paraId="01044EA1" w14:textId="77777777" w:rsidR="00FA6C46" w:rsidRDefault="00FA6C46" w:rsidP="008C4F5F">
      <w:pPr>
        <w:pStyle w:val="Listeavsnitt"/>
      </w:pPr>
      <w:r>
        <w:t>reduserer skadelidtes rettigheter overfor forsikringsselskapet i forhold til det som følger av forsikringsavtalelovens deklaratoriske bestemmelser.</w:t>
      </w:r>
    </w:p>
    <w:p w14:paraId="1D4935F4" w14:textId="77777777" w:rsidR="00FA6C46" w:rsidRDefault="00FA6C46" w:rsidP="00FA6C46"/>
    <w:p w14:paraId="1CA7A5B7" w14:textId="77777777" w:rsidR="00FA6C46" w:rsidRDefault="00FA6C46" w:rsidP="008C4F5F">
      <w:pPr>
        <w:jc w:val="center"/>
      </w:pPr>
      <w:r>
        <w:t>***</w:t>
      </w:r>
    </w:p>
    <w:p w14:paraId="668D14D0" w14:textId="77777777" w:rsidR="00FA6C46" w:rsidRDefault="00FA6C46" w:rsidP="00FA6C46"/>
    <w:p w14:paraId="4D646204"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1F110B92" w14:textId="77777777" w:rsidR="00FA6C46" w:rsidRDefault="00FA6C46" w:rsidP="00FA6C46"/>
    <w:p w14:paraId="6BF5AAE4" w14:textId="77777777" w:rsidR="00FA6C46" w:rsidRDefault="00FA6C46" w:rsidP="00FA6C46"/>
    <w:p w14:paraId="4AA9D846" w14:textId="77777777" w:rsidR="00FA6C46" w:rsidRDefault="00FA6C46" w:rsidP="00FA6C46"/>
    <w:p w14:paraId="70DAE18C" w14:textId="77777777" w:rsidR="008C4F5F" w:rsidRDefault="008C4F5F" w:rsidP="008C4F5F">
      <w:pPr>
        <w:tabs>
          <w:tab w:val="left" w:pos="4962"/>
        </w:tabs>
      </w:pPr>
      <w:r>
        <w:t>..........................................................</w:t>
      </w:r>
      <w:r>
        <w:tab/>
        <w:t>............................................................</w:t>
      </w:r>
    </w:p>
    <w:p w14:paraId="180BBC2F" w14:textId="77777777" w:rsidR="008C4F5F" w:rsidRDefault="008C4F5F" w:rsidP="008C4F5F">
      <w:pPr>
        <w:tabs>
          <w:tab w:val="left" w:pos="1418"/>
          <w:tab w:val="left" w:pos="6096"/>
        </w:tabs>
      </w:pPr>
      <w:r>
        <w:tab/>
        <w:t>Sted/Dato</w:t>
      </w:r>
      <w:r>
        <w:tab/>
        <w:t>Forsikringsselskap</w:t>
      </w:r>
    </w:p>
    <w:p w14:paraId="153F2886" w14:textId="77777777" w:rsidR="008C4F5F" w:rsidRDefault="008C4F5F" w:rsidP="008C4F5F"/>
    <w:p w14:paraId="3302612A" w14:textId="77777777" w:rsidR="008C4F5F" w:rsidRDefault="008C4F5F" w:rsidP="008C4F5F"/>
    <w:p w14:paraId="7D5662D8" w14:textId="77777777" w:rsidR="008C4F5F" w:rsidRDefault="008C4F5F" w:rsidP="008C4F5F"/>
    <w:p w14:paraId="761AE975" w14:textId="77777777" w:rsidR="008C4F5F" w:rsidRDefault="008C4F5F" w:rsidP="008C4F5F"/>
    <w:p w14:paraId="017B2A6A" w14:textId="77777777" w:rsidR="008C4F5F" w:rsidRDefault="008C4F5F" w:rsidP="008C4F5F">
      <w:pPr>
        <w:jc w:val="center"/>
      </w:pPr>
      <w:r>
        <w:t>................................................................</w:t>
      </w:r>
    </w:p>
    <w:p w14:paraId="6D16D030" w14:textId="77777777" w:rsidR="008C4F5F" w:rsidRDefault="008C4F5F" w:rsidP="008C4F5F">
      <w:pPr>
        <w:jc w:val="center"/>
      </w:pPr>
      <w:r>
        <w:t>Underskrift</w:t>
      </w:r>
    </w:p>
    <w:p w14:paraId="1F3DBDAC" w14:textId="77777777" w:rsidR="00FA6C46" w:rsidRDefault="00FA6C46" w:rsidP="008C4F5F">
      <w:pPr>
        <w:pStyle w:val="Overskrift0"/>
        <w:jc w:val="left"/>
      </w:pPr>
      <w:r>
        <w:br w:type="page"/>
      </w:r>
      <w:bookmarkStart w:id="415" w:name="_Toc424305558"/>
      <w:bookmarkStart w:id="416" w:name="_Toc435186783"/>
      <w:bookmarkStart w:id="417" w:name="_Toc435187087"/>
      <w:bookmarkStart w:id="418" w:name="_Toc182474626"/>
      <w:r>
        <w:lastRenderedPageBreak/>
        <w:t xml:space="preserve">Blankett 4 - Varekjøp Bankgaranti for </w:t>
      </w:r>
      <w:proofErr w:type="spellStart"/>
      <w:r>
        <w:t>kontraktsforskudd</w:t>
      </w:r>
      <w:bookmarkEnd w:id="415"/>
      <w:bookmarkEnd w:id="416"/>
      <w:bookmarkEnd w:id="417"/>
      <w:bookmarkEnd w:id="418"/>
      <w:proofErr w:type="spellEnd"/>
    </w:p>
    <w:p w14:paraId="1EA234A5" w14:textId="77777777" w:rsidR="00FA6C46" w:rsidRDefault="00FA6C46" w:rsidP="00FA6C46"/>
    <w:p w14:paraId="4FCA6A84" w14:textId="77777777" w:rsidR="00FA6C46" w:rsidRPr="00FA6C46" w:rsidRDefault="00FA6C46" w:rsidP="00FA6C46">
      <w:pPr>
        <w:pStyle w:val="Undertittel"/>
      </w:pPr>
      <w:r w:rsidRPr="00FA6C46">
        <w:t xml:space="preserve">BANKGARANTI FOR </w:t>
      </w:r>
      <w:proofErr w:type="spellStart"/>
      <w:r w:rsidRPr="00FA6C46">
        <w:t>KONTRAKTSFORSKUDD</w:t>
      </w:r>
      <w:proofErr w:type="spellEnd"/>
    </w:p>
    <w:p w14:paraId="23653C39" w14:textId="77777777" w:rsidR="00FA6C46" w:rsidRDefault="00FA6C46" w:rsidP="00FA6C46">
      <w:pPr>
        <w:jc w:val="center"/>
      </w:pPr>
      <w:r>
        <w:t>Garanti nr....................</w:t>
      </w:r>
    </w:p>
    <w:p w14:paraId="7DC40A41" w14:textId="77777777" w:rsidR="00FA6C46" w:rsidRDefault="00FA6C46" w:rsidP="00FA6C46"/>
    <w:p w14:paraId="64CA5E9D" w14:textId="77777777" w:rsidR="00FA6C46" w:rsidRDefault="00FA6C46" w:rsidP="00FA6C46">
      <w:r>
        <w:t>Ifølge ordre og for regning av</w:t>
      </w:r>
    </w:p>
    <w:p w14:paraId="429CA8BE" w14:textId="77777777" w:rsidR="00FA6C46" w:rsidRDefault="00FA6C46" w:rsidP="00FA6C46"/>
    <w:p w14:paraId="0F025698" w14:textId="77777777" w:rsidR="00FA6C46" w:rsidRDefault="00FA6C46" w:rsidP="00FA6C46">
      <w:r>
        <w:t>.......................................................................................................................................................</w:t>
      </w:r>
    </w:p>
    <w:p w14:paraId="67C0C954" w14:textId="77777777" w:rsidR="00FA6C46" w:rsidRDefault="00FA6C46" w:rsidP="00FA6C46"/>
    <w:p w14:paraId="69F879A0" w14:textId="77777777" w:rsidR="00FA6C46" w:rsidRDefault="00FA6C46" w:rsidP="00FA6C46">
      <w:r>
        <w:t>som leverandør, stiller vi oss som selvskyldnerkausjonist like overfor Statsbygg som oppdragsgiver, i anledning av at det på kontrakt av</w:t>
      </w:r>
    </w:p>
    <w:p w14:paraId="7C5ECE5B" w14:textId="77777777" w:rsidR="00FA6C46" w:rsidRDefault="00FA6C46" w:rsidP="00FA6C46"/>
    <w:p w14:paraId="5C1F7417" w14:textId="77777777" w:rsidR="00FA6C46" w:rsidRDefault="00FA6C46" w:rsidP="00FA6C46">
      <w:r>
        <w:t xml:space="preserve">....../...... 20 ...... mellom forannevnte </w:t>
      </w:r>
    </w:p>
    <w:p w14:paraId="3DB57A16" w14:textId="77777777" w:rsidR="00FA6C46" w:rsidRDefault="00FA6C46" w:rsidP="00FA6C46"/>
    <w:p w14:paraId="76196EC3" w14:textId="77777777" w:rsidR="00FA6C46" w:rsidRDefault="008C4F5F" w:rsidP="008C4F5F">
      <w:pPr>
        <w:tabs>
          <w:tab w:val="left" w:pos="2127"/>
          <w:tab w:val="left" w:pos="5670"/>
        </w:tabs>
      </w:pPr>
      <w:r>
        <w:t>som gjelder</w:t>
      </w:r>
      <w:r>
        <w:tab/>
      </w:r>
      <w:proofErr w:type="spellStart"/>
      <w:r w:rsidR="00FA6C46">
        <w:t>prosjektnr</w:t>
      </w:r>
      <w:proofErr w:type="spellEnd"/>
      <w:r w:rsidR="00FA6C46">
        <w:t>........</w:t>
      </w:r>
      <w:r>
        <w:t>...............................</w:t>
      </w:r>
      <w:r>
        <w:tab/>
      </w:r>
      <w:r w:rsidR="00FA6C46">
        <w:t>bygg...........................................</w:t>
      </w:r>
    </w:p>
    <w:p w14:paraId="48BB27B3" w14:textId="77777777" w:rsidR="008C4F5F" w:rsidRDefault="008C4F5F" w:rsidP="008C4F5F">
      <w:pPr>
        <w:tabs>
          <w:tab w:val="left" w:pos="2127"/>
          <w:tab w:val="left" w:pos="5670"/>
        </w:tabs>
      </w:pPr>
    </w:p>
    <w:p w14:paraId="4EEED76B" w14:textId="77777777" w:rsidR="00FA6C46" w:rsidRDefault="008C4F5F" w:rsidP="008C4F5F">
      <w:pPr>
        <w:tabs>
          <w:tab w:val="left" w:pos="2127"/>
          <w:tab w:val="left" w:pos="5529"/>
          <w:tab w:val="left" w:pos="5670"/>
        </w:tabs>
      </w:pPr>
      <w:r>
        <w:tab/>
      </w:r>
      <w:proofErr w:type="spellStart"/>
      <w:r w:rsidR="00FA6C46">
        <w:t>kontraktnr</w:t>
      </w:r>
      <w:proofErr w:type="spellEnd"/>
      <w:r w:rsidR="00FA6C46">
        <w:t>.......................................</w:t>
      </w:r>
      <w:r w:rsidR="00FA6C46">
        <w:tab/>
      </w:r>
      <w:r>
        <w:tab/>
      </w:r>
      <w:r w:rsidR="00FA6C46">
        <w:t>navn..........................................</w:t>
      </w:r>
    </w:p>
    <w:p w14:paraId="3BCAF219" w14:textId="77777777" w:rsidR="00FA6C46" w:rsidRDefault="00FA6C46" w:rsidP="00FA6C46"/>
    <w:p w14:paraId="73B674D5" w14:textId="77777777" w:rsidR="00FA6C46" w:rsidRDefault="00FA6C46" w:rsidP="00FA6C46">
      <w:r>
        <w:t xml:space="preserve">ytes et forskudd på </w:t>
      </w:r>
      <w:proofErr w:type="spellStart"/>
      <w:r>
        <w:t>kontraktsvederlaget</w:t>
      </w:r>
      <w:proofErr w:type="spellEnd"/>
      <w:r>
        <w:t xml:space="preserve"> med</w:t>
      </w:r>
    </w:p>
    <w:p w14:paraId="39AD01B8" w14:textId="77777777" w:rsidR="00FA6C46" w:rsidRDefault="00FA6C46" w:rsidP="00FA6C46"/>
    <w:p w14:paraId="3D27D0E0" w14:textId="77777777" w:rsidR="00FA6C46" w:rsidRDefault="00FA6C46" w:rsidP="00FA6C46">
      <w:r>
        <w:t xml:space="preserve">NOK ..........................................................inkl. </w:t>
      </w:r>
      <w:proofErr w:type="spellStart"/>
      <w:r>
        <w:t>mva</w:t>
      </w:r>
      <w:proofErr w:type="spellEnd"/>
    </w:p>
    <w:p w14:paraId="3B8503D5" w14:textId="77777777" w:rsidR="00FA6C46" w:rsidRDefault="00FA6C46" w:rsidP="00FA6C46"/>
    <w:p w14:paraId="78F0CFC7" w14:textId="77777777" w:rsidR="00FA6C46" w:rsidRDefault="00FA6C46" w:rsidP="00FA6C46">
      <w:r>
        <w:t>.......................................................................................................................................................</w:t>
      </w:r>
    </w:p>
    <w:p w14:paraId="495FF77C" w14:textId="77777777" w:rsidR="00FA6C46" w:rsidRDefault="00FA6C46" w:rsidP="008C4F5F">
      <w:pPr>
        <w:jc w:val="center"/>
      </w:pPr>
      <w:r>
        <w:t>Beløpet i bokstaver</w:t>
      </w:r>
    </w:p>
    <w:p w14:paraId="01A622FF" w14:textId="77777777" w:rsidR="00FA6C46" w:rsidRDefault="00FA6C46" w:rsidP="00FA6C46"/>
    <w:p w14:paraId="5D994708" w14:textId="77777777" w:rsidR="00FA6C46" w:rsidRDefault="00FA6C46" w:rsidP="00FA6C46">
      <w:pPr>
        <w:rPr>
          <w:rFonts w:ascii="Times New Roman" w:hAnsi="Times New Roman"/>
        </w:rPr>
      </w:pPr>
    </w:p>
    <w:p w14:paraId="5C46F92A" w14:textId="77777777" w:rsidR="00FA6C46" w:rsidRDefault="00FA6C46" w:rsidP="00FA6C46">
      <w:r>
        <w:t>Garantien gjelder for leverandørens plikt til tilbakebetaling av forskuddet, herunder morarenter og inndrivelsesomkostninger ved mislighold relatert til den aktuelle tilbakebetaling.</w:t>
      </w:r>
    </w:p>
    <w:p w14:paraId="29D19DD8" w14:textId="77777777" w:rsidR="00FA6C46" w:rsidRDefault="00FA6C46" w:rsidP="00FA6C46"/>
    <w:p w14:paraId="69A13C49" w14:textId="77777777" w:rsidR="00FA6C46" w:rsidRDefault="00FA6C46" w:rsidP="00FA6C46">
      <w:r>
        <w:t>Garantien gjelder inntil forskuddet er avregnet i tråd med avtalen mellom Statsbygg og leverandøren.</w:t>
      </w:r>
    </w:p>
    <w:p w14:paraId="6992AE09" w14:textId="77777777" w:rsidR="008C4F5F" w:rsidRDefault="008C4F5F" w:rsidP="00FA6C46"/>
    <w:p w14:paraId="3B2B703A" w14:textId="77777777" w:rsidR="00FA6C46" w:rsidRDefault="00FA6C46" w:rsidP="008C4F5F">
      <w:pPr>
        <w:jc w:val="center"/>
      </w:pPr>
      <w:r>
        <w:t>***</w:t>
      </w:r>
    </w:p>
    <w:p w14:paraId="0C7D3C90" w14:textId="77777777" w:rsidR="00FA6C46" w:rsidRDefault="00FA6C46" w:rsidP="00FA6C46">
      <w:pPr>
        <w:rPr>
          <w:szCs w:val="32"/>
        </w:rPr>
      </w:pPr>
    </w:p>
    <w:p w14:paraId="3B890B79"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1389EC6A" w14:textId="77777777" w:rsidR="00FA6C46" w:rsidRDefault="00FA6C46" w:rsidP="00FA6C46"/>
    <w:p w14:paraId="2D3F4E9D" w14:textId="77777777" w:rsidR="00FA6C46" w:rsidRDefault="00FA6C46" w:rsidP="00FA6C46"/>
    <w:p w14:paraId="70B7A809" w14:textId="77777777" w:rsidR="00FA6C46" w:rsidRDefault="00FA6C46" w:rsidP="008C4F5F">
      <w:pPr>
        <w:jc w:val="center"/>
      </w:pPr>
      <w:r>
        <w:t>.................................... den ....../......20 ......</w:t>
      </w:r>
    </w:p>
    <w:p w14:paraId="50B65AA7" w14:textId="77777777" w:rsidR="00FA6C46" w:rsidRDefault="00FA6C46" w:rsidP="008C4F5F">
      <w:pPr>
        <w:jc w:val="center"/>
      </w:pPr>
    </w:p>
    <w:p w14:paraId="7EC09C65" w14:textId="77777777" w:rsidR="00FA6C46" w:rsidRDefault="00FA6C46" w:rsidP="008C4F5F">
      <w:pPr>
        <w:jc w:val="center"/>
      </w:pPr>
    </w:p>
    <w:p w14:paraId="3E3CC5D4" w14:textId="77777777" w:rsidR="00FA6C46" w:rsidRDefault="00FA6C46" w:rsidP="008C4F5F">
      <w:pPr>
        <w:jc w:val="center"/>
      </w:pPr>
    </w:p>
    <w:p w14:paraId="3C7E28A9" w14:textId="77777777" w:rsidR="00FA6C46" w:rsidRDefault="00FA6C46" w:rsidP="008C4F5F">
      <w:pPr>
        <w:jc w:val="center"/>
      </w:pPr>
      <w:r>
        <w:t>....................................................................</w:t>
      </w:r>
    </w:p>
    <w:p w14:paraId="4EEAC2A5" w14:textId="77777777" w:rsidR="00FA6C46" w:rsidRDefault="00FA6C46" w:rsidP="008C4F5F">
      <w:pPr>
        <w:jc w:val="center"/>
      </w:pPr>
      <w:r>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even" r:id="rId14"/>
      <w:headerReference w:type="default" r:id="rId15"/>
      <w:footerReference w:type="even" r:id="rId16"/>
      <w:footerReference w:type="default" r:id="rId17"/>
      <w:headerReference w:type="first" r:id="rId18"/>
      <w:footerReference w:type="first" r:id="rId19"/>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AD4D7" w14:textId="77777777" w:rsidR="00364C6B" w:rsidRDefault="00364C6B" w:rsidP="00E03C31">
      <w:pPr>
        <w:spacing w:line="240" w:lineRule="auto"/>
      </w:pPr>
      <w:r>
        <w:separator/>
      </w:r>
    </w:p>
  </w:endnote>
  <w:endnote w:type="continuationSeparator" w:id="0">
    <w:p w14:paraId="607381B5" w14:textId="77777777" w:rsidR="00364C6B" w:rsidRDefault="00364C6B" w:rsidP="00E03C31">
      <w:pPr>
        <w:spacing w:line="240" w:lineRule="auto"/>
      </w:pPr>
      <w:r>
        <w:continuationSeparator/>
      </w:r>
    </w:p>
  </w:endnote>
  <w:endnote w:type="continuationNotice" w:id="1">
    <w:p w14:paraId="28D9C7E4" w14:textId="77777777" w:rsidR="00364C6B" w:rsidRDefault="00364C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NewCenturySchlbk">
    <w:panose1 w:val="020B0604020202020204"/>
    <w:charset w:val="00"/>
    <w:family w:val="roman"/>
    <w:notTrueType/>
    <w:pitch w:val="variable"/>
    <w:sig w:usb0="00000003" w:usb1="00000000" w:usb2="00000000" w:usb3="00000000" w:csb0="00000001" w:csb1="00000000"/>
  </w:font>
  <w:font w:name="New Century Schlbk">
    <w:altName w:val="Century Schoolbook"/>
    <w:panose1 w:val="020B0604020202020204"/>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240FE" w14:textId="77777777" w:rsidR="008E7C56" w:rsidRDefault="008E7C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BB0855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D66DD6">
            <w:rPr>
              <w:rFonts w:eastAsia="Arial"/>
              <w:sz w:val="14"/>
            </w:rPr>
            <w:t>2</w:t>
          </w:r>
          <w:r w:rsidR="00D101AC">
            <w:rPr>
              <w:rFonts w:eastAsia="Arial"/>
              <w:sz w:val="14"/>
            </w:rPr>
            <w:t>1.03.</w:t>
          </w:r>
          <w:r w:rsidR="00107B14">
            <w:rPr>
              <w:rFonts w:eastAsia="Arial"/>
              <w:sz w:val="14"/>
            </w:rPr>
            <w:t>2024</w:t>
          </w:r>
        </w:p>
        <w:p w14:paraId="1E5D9C23" w14:textId="12B4A870" w:rsidR="003F5349" w:rsidRDefault="003F5349" w:rsidP="002D5935">
          <w:pPr>
            <w:pStyle w:val="Bunntekst"/>
          </w:pPr>
          <w:r w:rsidRPr="00710301">
            <w:rPr>
              <w:rFonts w:eastAsia="Arial"/>
            </w:rPr>
            <w:t xml:space="preserve">Mal </w:t>
          </w:r>
          <w:r>
            <w:rPr>
              <w:rFonts w:eastAsia="Arial"/>
            </w:rPr>
            <w:t>saksnr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3E4C6" w14:textId="77777777" w:rsidR="00364C6B" w:rsidRDefault="00364C6B" w:rsidP="00E03C31">
      <w:pPr>
        <w:spacing w:line="240" w:lineRule="auto"/>
      </w:pPr>
      <w:r>
        <w:separator/>
      </w:r>
    </w:p>
  </w:footnote>
  <w:footnote w:type="continuationSeparator" w:id="0">
    <w:p w14:paraId="064F3518" w14:textId="77777777" w:rsidR="00364C6B" w:rsidRDefault="00364C6B" w:rsidP="00E03C31">
      <w:pPr>
        <w:spacing w:line="240" w:lineRule="auto"/>
      </w:pPr>
      <w:r>
        <w:continuationSeparator/>
      </w:r>
    </w:p>
  </w:footnote>
  <w:footnote w:type="continuationNotice" w:id="1">
    <w:p w14:paraId="533AD89D" w14:textId="77777777" w:rsidR="00364C6B" w:rsidRDefault="00364C6B">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8A3E" w14:textId="77777777" w:rsidR="008E7C56" w:rsidRDefault="008E7C5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1A45CD3E">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r w:rsidRPr="00CB14F8">
            <w:rPr>
              <w:bCs/>
              <w:color w:val="000000" w:themeColor="text1"/>
              <w:szCs w:val="13"/>
            </w:rPr>
            <w:t>ødboka</w:t>
          </w:r>
        </w:p>
        <w:p w14:paraId="37EBC20A" w14:textId="77777777" w:rsidR="00E97397" w:rsidRPr="00132420" w:rsidRDefault="00E97397" w:rsidP="00E97397">
          <w:pPr>
            <w:pStyle w:val="Topptekst"/>
            <w:jc w:val="right"/>
            <w:rPr>
              <w:bCs/>
              <w:color w:val="000000" w:themeColor="text1"/>
              <w:szCs w:val="13"/>
            </w:rPr>
          </w:pPr>
          <w:r w:rsidRPr="009941B0">
            <w:rPr>
              <w:bCs/>
              <w:szCs w:val="13"/>
            </w:rPr>
            <w:t xml:space="preserve">1105601 </w:t>
          </w:r>
          <w:r w:rsidRPr="00132420">
            <w:rPr>
              <w:bCs/>
              <w:color w:val="000000" w:themeColor="text1"/>
              <w:szCs w:val="13"/>
            </w:rPr>
            <w:t>Livsvitenskap Brukerutstyr</w:t>
          </w:r>
        </w:p>
        <w:p w14:paraId="6D41D02E" w14:textId="057B86F1" w:rsidR="00660BFB" w:rsidRDefault="1A45CD3E" w:rsidP="1A45CD3E">
          <w:pPr>
            <w:pStyle w:val="Topptekst"/>
            <w:jc w:val="right"/>
            <w:rPr>
              <w:color w:val="000000" w:themeColor="text1"/>
            </w:rPr>
          </w:pPr>
          <w:r w:rsidRPr="1A45CD3E">
            <w:rPr>
              <w:color w:val="000000" w:themeColor="text2"/>
            </w:rPr>
            <w:t>K909</w:t>
          </w:r>
        </w:p>
        <w:p w14:paraId="77C8FCC7" w14:textId="56818AEC" w:rsidR="00660BFB" w:rsidRPr="00132420" w:rsidRDefault="1A45CD3E" w:rsidP="1A45CD3E">
          <w:pPr>
            <w:pStyle w:val="Topptekst"/>
            <w:jc w:val="right"/>
            <w:rPr>
              <w:color w:val="000000" w:themeColor="text1"/>
            </w:rPr>
          </w:pPr>
          <w:r w:rsidRPr="1A45CD3E">
            <w:rPr>
              <w:color w:val="000000" w:themeColor="text2"/>
            </w:rPr>
            <w:t>Saksnummer: 2024/3937</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21EF1" w14:textId="77777777" w:rsidR="003F5349" w:rsidRDefault="003F5349" w:rsidP="00004343">
    <w:pPr>
      <w:pStyle w:val="Topptekst"/>
      <w:jc w:val="right"/>
    </w:pPr>
    <w:r>
      <w:t>PROSEDYRENAVN PROSEDYRENAVN</w:t>
    </w:r>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000000" w:rsidP="00004343">
    <w:pPr>
      <w:pStyle w:val="Topptekst"/>
      <w:jc w:val="right"/>
    </w:pPr>
    <w:sdt>
      <w:sdtPr>
        <w:id w:val="972335675"/>
        <w:docPartObj>
          <w:docPartGallery w:val="Page Numbers (Top of Page)"/>
          <w:docPartUnique/>
        </w:docPartObj>
      </w:sdt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718"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00D519C"/>
    <w:multiLevelType w:val="multilevel"/>
    <w:tmpl w:val="712C3E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6"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6"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8"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0"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3"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4"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6"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9"/>
  </w:num>
  <w:num w:numId="2" w16cid:durableId="668217351">
    <w:abstractNumId w:val="0"/>
  </w:num>
  <w:num w:numId="3" w16cid:durableId="569316159">
    <w:abstractNumId w:val="24"/>
  </w:num>
  <w:num w:numId="4" w16cid:durableId="605500866">
    <w:abstractNumId w:val="15"/>
  </w:num>
  <w:num w:numId="5" w16cid:durableId="481892216">
    <w:abstractNumId w:val="12"/>
  </w:num>
  <w:num w:numId="6" w16cid:durableId="664284350">
    <w:abstractNumId w:val="1"/>
  </w:num>
  <w:num w:numId="7" w16cid:durableId="1870220523">
    <w:abstractNumId w:val="7"/>
  </w:num>
  <w:num w:numId="8" w16cid:durableId="18893173">
    <w:abstractNumId w:val="13"/>
  </w:num>
  <w:num w:numId="9" w16cid:durableId="1884978763">
    <w:abstractNumId w:val="26"/>
  </w:num>
  <w:num w:numId="10" w16cid:durableId="282732266">
    <w:abstractNumId w:val="14"/>
  </w:num>
  <w:num w:numId="11" w16cid:durableId="1880821365">
    <w:abstractNumId w:val="2"/>
  </w:num>
  <w:num w:numId="12" w16cid:durableId="1333142108">
    <w:abstractNumId w:val="28"/>
  </w:num>
  <w:num w:numId="13" w16cid:durableId="1145246719">
    <w:abstractNumId w:val="18"/>
  </w:num>
  <w:num w:numId="14" w16cid:durableId="457916011">
    <w:abstractNumId w:val="22"/>
  </w:num>
  <w:num w:numId="15" w16cid:durableId="1862819023">
    <w:abstractNumId w:val="17"/>
  </w:num>
  <w:num w:numId="16" w16cid:durableId="671763673">
    <w:abstractNumId w:val="27"/>
  </w:num>
  <w:num w:numId="17" w16cid:durableId="158354469">
    <w:abstractNumId w:val="6"/>
  </w:num>
  <w:num w:numId="18" w16cid:durableId="161744880">
    <w:abstractNumId w:val="5"/>
  </w:num>
  <w:num w:numId="19" w16cid:durableId="1215847801">
    <w:abstractNumId w:val="8"/>
  </w:num>
  <w:num w:numId="20" w16cid:durableId="197010481">
    <w:abstractNumId w:val="11"/>
  </w:num>
  <w:num w:numId="21" w16cid:durableId="1945308305">
    <w:abstractNumId w:val="20"/>
  </w:num>
  <w:num w:numId="22" w16cid:durableId="1328095077">
    <w:abstractNumId w:val="23"/>
  </w:num>
  <w:num w:numId="23" w16cid:durableId="888423420">
    <w:abstractNumId w:val="3"/>
  </w:num>
  <w:num w:numId="24" w16cid:durableId="316350769">
    <w:abstractNumId w:val="16"/>
  </w:num>
  <w:num w:numId="25" w16cid:durableId="1353797532">
    <w:abstractNumId w:val="1"/>
  </w:num>
  <w:num w:numId="26" w16cid:durableId="57290139">
    <w:abstractNumId w:val="21"/>
  </w:num>
  <w:num w:numId="27" w16cid:durableId="134682535">
    <w:abstractNumId w:val="25"/>
  </w:num>
  <w:num w:numId="28" w16cid:durableId="1347246856">
    <w:abstractNumId w:val="30"/>
  </w:num>
  <w:num w:numId="29" w16cid:durableId="95562435">
    <w:abstractNumId w:val="9"/>
  </w:num>
  <w:num w:numId="30" w16cid:durableId="1104571593">
    <w:abstractNumId w:val="29"/>
  </w:num>
  <w:num w:numId="31" w16cid:durableId="688609374">
    <w:abstractNumId w:val="1"/>
  </w:num>
  <w:num w:numId="32" w16cid:durableId="805466904">
    <w:abstractNumId w:val="10"/>
  </w:num>
  <w:num w:numId="33" w16cid:durableId="227763946">
    <w:abstractNumId w:val="4"/>
  </w:num>
  <w:num w:numId="34" w16cid:durableId="32987411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oNotDisplayPageBoundaries/>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1D5D"/>
    <w:rsid w:val="00012E43"/>
    <w:rsid w:val="00012F78"/>
    <w:rsid w:val="00016C44"/>
    <w:rsid w:val="00020698"/>
    <w:rsid w:val="00023B43"/>
    <w:rsid w:val="000258EE"/>
    <w:rsid w:val="0002683B"/>
    <w:rsid w:val="0003284E"/>
    <w:rsid w:val="00034460"/>
    <w:rsid w:val="00041028"/>
    <w:rsid w:val="0004352F"/>
    <w:rsid w:val="00073133"/>
    <w:rsid w:val="00073812"/>
    <w:rsid w:val="00075422"/>
    <w:rsid w:val="0008227B"/>
    <w:rsid w:val="000828A7"/>
    <w:rsid w:val="00084810"/>
    <w:rsid w:val="00085928"/>
    <w:rsid w:val="00086CD6"/>
    <w:rsid w:val="0008713D"/>
    <w:rsid w:val="000913F8"/>
    <w:rsid w:val="000A031A"/>
    <w:rsid w:val="000A1080"/>
    <w:rsid w:val="000A38DF"/>
    <w:rsid w:val="000A4C17"/>
    <w:rsid w:val="000A5639"/>
    <w:rsid w:val="000A787E"/>
    <w:rsid w:val="000A7D41"/>
    <w:rsid w:val="000B31D7"/>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2420"/>
    <w:rsid w:val="00134DF7"/>
    <w:rsid w:val="001355F6"/>
    <w:rsid w:val="00136097"/>
    <w:rsid w:val="00151162"/>
    <w:rsid w:val="00152095"/>
    <w:rsid w:val="0015290D"/>
    <w:rsid w:val="00152966"/>
    <w:rsid w:val="00153B7C"/>
    <w:rsid w:val="00155A8F"/>
    <w:rsid w:val="00163281"/>
    <w:rsid w:val="00164A9B"/>
    <w:rsid w:val="00171201"/>
    <w:rsid w:val="00177F2E"/>
    <w:rsid w:val="001813DA"/>
    <w:rsid w:val="00182857"/>
    <w:rsid w:val="0018513C"/>
    <w:rsid w:val="001A3B16"/>
    <w:rsid w:val="001A42E9"/>
    <w:rsid w:val="001A4B7C"/>
    <w:rsid w:val="001A6CE4"/>
    <w:rsid w:val="001C32FE"/>
    <w:rsid w:val="001C5F32"/>
    <w:rsid w:val="001D1E7C"/>
    <w:rsid w:val="001D6817"/>
    <w:rsid w:val="001D69F7"/>
    <w:rsid w:val="001E0944"/>
    <w:rsid w:val="001E28A2"/>
    <w:rsid w:val="001E31AA"/>
    <w:rsid w:val="001E3B5D"/>
    <w:rsid w:val="001E6B0B"/>
    <w:rsid w:val="001E6D97"/>
    <w:rsid w:val="001E7841"/>
    <w:rsid w:val="001F3B2D"/>
    <w:rsid w:val="001F56E7"/>
    <w:rsid w:val="00203559"/>
    <w:rsid w:val="00210075"/>
    <w:rsid w:val="0022520D"/>
    <w:rsid w:val="00225D14"/>
    <w:rsid w:val="0023037F"/>
    <w:rsid w:val="00233632"/>
    <w:rsid w:val="0023656F"/>
    <w:rsid w:val="00237DA6"/>
    <w:rsid w:val="00245027"/>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958D2"/>
    <w:rsid w:val="002A1B9B"/>
    <w:rsid w:val="002A2751"/>
    <w:rsid w:val="002A2E4D"/>
    <w:rsid w:val="002C63AE"/>
    <w:rsid w:val="002C7DDA"/>
    <w:rsid w:val="002D0D90"/>
    <w:rsid w:val="002D5935"/>
    <w:rsid w:val="002D64F0"/>
    <w:rsid w:val="002E1B9C"/>
    <w:rsid w:val="00301C7E"/>
    <w:rsid w:val="00302002"/>
    <w:rsid w:val="00327392"/>
    <w:rsid w:val="003305FB"/>
    <w:rsid w:val="003307F1"/>
    <w:rsid w:val="003368BD"/>
    <w:rsid w:val="00345DF2"/>
    <w:rsid w:val="00355CBF"/>
    <w:rsid w:val="0036440A"/>
    <w:rsid w:val="00364C6B"/>
    <w:rsid w:val="00364C9E"/>
    <w:rsid w:val="00366A0F"/>
    <w:rsid w:val="0038772C"/>
    <w:rsid w:val="0039168D"/>
    <w:rsid w:val="00394812"/>
    <w:rsid w:val="00396B58"/>
    <w:rsid w:val="00397035"/>
    <w:rsid w:val="003A3FC2"/>
    <w:rsid w:val="003B04A6"/>
    <w:rsid w:val="003B3022"/>
    <w:rsid w:val="003C01A7"/>
    <w:rsid w:val="003C163E"/>
    <w:rsid w:val="003D064B"/>
    <w:rsid w:val="003D4860"/>
    <w:rsid w:val="003E092D"/>
    <w:rsid w:val="003E11DB"/>
    <w:rsid w:val="003E5191"/>
    <w:rsid w:val="003E6724"/>
    <w:rsid w:val="003F1F0E"/>
    <w:rsid w:val="003F5349"/>
    <w:rsid w:val="004004B1"/>
    <w:rsid w:val="00404FE8"/>
    <w:rsid w:val="004056BF"/>
    <w:rsid w:val="00411716"/>
    <w:rsid w:val="00411FAC"/>
    <w:rsid w:val="00414B95"/>
    <w:rsid w:val="00421B08"/>
    <w:rsid w:val="00423D37"/>
    <w:rsid w:val="00433D39"/>
    <w:rsid w:val="0043408A"/>
    <w:rsid w:val="00435AE5"/>
    <w:rsid w:val="00445F7D"/>
    <w:rsid w:val="004501A1"/>
    <w:rsid w:val="00456EF8"/>
    <w:rsid w:val="00457F19"/>
    <w:rsid w:val="0046140B"/>
    <w:rsid w:val="00462A08"/>
    <w:rsid w:val="00470FC2"/>
    <w:rsid w:val="00471A3A"/>
    <w:rsid w:val="00474D4B"/>
    <w:rsid w:val="00482E80"/>
    <w:rsid w:val="004917B1"/>
    <w:rsid w:val="00492DE9"/>
    <w:rsid w:val="00497D53"/>
    <w:rsid w:val="00497D90"/>
    <w:rsid w:val="004A239A"/>
    <w:rsid w:val="004A3080"/>
    <w:rsid w:val="004A7357"/>
    <w:rsid w:val="004B1904"/>
    <w:rsid w:val="004B201A"/>
    <w:rsid w:val="004B2E60"/>
    <w:rsid w:val="004B6F3F"/>
    <w:rsid w:val="004B702E"/>
    <w:rsid w:val="004C25C0"/>
    <w:rsid w:val="004C7E2E"/>
    <w:rsid w:val="004E3EE8"/>
    <w:rsid w:val="004E5A8D"/>
    <w:rsid w:val="004E7C2D"/>
    <w:rsid w:val="004F2ABA"/>
    <w:rsid w:val="004F5A4A"/>
    <w:rsid w:val="00504358"/>
    <w:rsid w:val="00505553"/>
    <w:rsid w:val="0051110B"/>
    <w:rsid w:val="00511712"/>
    <w:rsid w:val="00511853"/>
    <w:rsid w:val="005140EB"/>
    <w:rsid w:val="00521C07"/>
    <w:rsid w:val="0052474F"/>
    <w:rsid w:val="0053267E"/>
    <w:rsid w:val="00534F2E"/>
    <w:rsid w:val="0053727E"/>
    <w:rsid w:val="005441E0"/>
    <w:rsid w:val="0054475E"/>
    <w:rsid w:val="005469F8"/>
    <w:rsid w:val="0055019D"/>
    <w:rsid w:val="00550530"/>
    <w:rsid w:val="00551FD1"/>
    <w:rsid w:val="00554F0F"/>
    <w:rsid w:val="00562B35"/>
    <w:rsid w:val="00570C4A"/>
    <w:rsid w:val="00571603"/>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3FF8"/>
    <w:rsid w:val="005E408D"/>
    <w:rsid w:val="005E673B"/>
    <w:rsid w:val="005E75C9"/>
    <w:rsid w:val="005F5205"/>
    <w:rsid w:val="005F5D3C"/>
    <w:rsid w:val="005F7026"/>
    <w:rsid w:val="00601B67"/>
    <w:rsid w:val="006020BA"/>
    <w:rsid w:val="006058CE"/>
    <w:rsid w:val="00612960"/>
    <w:rsid w:val="006201C2"/>
    <w:rsid w:val="00625A6D"/>
    <w:rsid w:val="00627295"/>
    <w:rsid w:val="00630219"/>
    <w:rsid w:val="006348C3"/>
    <w:rsid w:val="00637B14"/>
    <w:rsid w:val="00643A88"/>
    <w:rsid w:val="00644A67"/>
    <w:rsid w:val="006452D5"/>
    <w:rsid w:val="006460BD"/>
    <w:rsid w:val="00650583"/>
    <w:rsid w:val="00660BFB"/>
    <w:rsid w:val="00661954"/>
    <w:rsid w:val="0066323C"/>
    <w:rsid w:val="00664153"/>
    <w:rsid w:val="00664825"/>
    <w:rsid w:val="0066758A"/>
    <w:rsid w:val="006777AC"/>
    <w:rsid w:val="00682959"/>
    <w:rsid w:val="00683443"/>
    <w:rsid w:val="00690A13"/>
    <w:rsid w:val="00691C1A"/>
    <w:rsid w:val="0069718D"/>
    <w:rsid w:val="006A269A"/>
    <w:rsid w:val="006A48C0"/>
    <w:rsid w:val="006A6A99"/>
    <w:rsid w:val="006B4D8C"/>
    <w:rsid w:val="006C5585"/>
    <w:rsid w:val="006C622A"/>
    <w:rsid w:val="006D31A2"/>
    <w:rsid w:val="006D3FFC"/>
    <w:rsid w:val="006D7E1C"/>
    <w:rsid w:val="006E2333"/>
    <w:rsid w:val="006E35DF"/>
    <w:rsid w:val="006E3879"/>
    <w:rsid w:val="006F17C9"/>
    <w:rsid w:val="006F5118"/>
    <w:rsid w:val="00703CE5"/>
    <w:rsid w:val="00706B27"/>
    <w:rsid w:val="00706CE4"/>
    <w:rsid w:val="0071636E"/>
    <w:rsid w:val="00721565"/>
    <w:rsid w:val="0072230F"/>
    <w:rsid w:val="00723017"/>
    <w:rsid w:val="007336B7"/>
    <w:rsid w:val="00734A0A"/>
    <w:rsid w:val="00737C47"/>
    <w:rsid w:val="00746E18"/>
    <w:rsid w:val="00750C6F"/>
    <w:rsid w:val="00753226"/>
    <w:rsid w:val="00754D90"/>
    <w:rsid w:val="00761A3F"/>
    <w:rsid w:val="00761E2D"/>
    <w:rsid w:val="00765E89"/>
    <w:rsid w:val="00770445"/>
    <w:rsid w:val="00774011"/>
    <w:rsid w:val="007904B1"/>
    <w:rsid w:val="007A270F"/>
    <w:rsid w:val="007B320D"/>
    <w:rsid w:val="007C4660"/>
    <w:rsid w:val="007C4A91"/>
    <w:rsid w:val="007D04BA"/>
    <w:rsid w:val="007D2EB5"/>
    <w:rsid w:val="007D39E9"/>
    <w:rsid w:val="007D618A"/>
    <w:rsid w:val="007D73FF"/>
    <w:rsid w:val="007E290E"/>
    <w:rsid w:val="007E3CFA"/>
    <w:rsid w:val="007E3FED"/>
    <w:rsid w:val="007E42CA"/>
    <w:rsid w:val="007F22B7"/>
    <w:rsid w:val="007F55BA"/>
    <w:rsid w:val="0080687E"/>
    <w:rsid w:val="00815FB0"/>
    <w:rsid w:val="008202A7"/>
    <w:rsid w:val="00827675"/>
    <w:rsid w:val="00832C01"/>
    <w:rsid w:val="0083441C"/>
    <w:rsid w:val="00834524"/>
    <w:rsid w:val="00837A92"/>
    <w:rsid w:val="00844964"/>
    <w:rsid w:val="0084726D"/>
    <w:rsid w:val="00847F0F"/>
    <w:rsid w:val="00861106"/>
    <w:rsid w:val="008617D2"/>
    <w:rsid w:val="00862434"/>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3A"/>
    <w:rsid w:val="008E3793"/>
    <w:rsid w:val="008E4076"/>
    <w:rsid w:val="008E44B5"/>
    <w:rsid w:val="008E46D9"/>
    <w:rsid w:val="008E77EC"/>
    <w:rsid w:val="008E7C56"/>
    <w:rsid w:val="008F0448"/>
    <w:rsid w:val="008F29ED"/>
    <w:rsid w:val="008F2DD8"/>
    <w:rsid w:val="009112F7"/>
    <w:rsid w:val="009118E6"/>
    <w:rsid w:val="00921DEC"/>
    <w:rsid w:val="00926006"/>
    <w:rsid w:val="0093254D"/>
    <w:rsid w:val="00932F04"/>
    <w:rsid w:val="00951598"/>
    <w:rsid w:val="00952472"/>
    <w:rsid w:val="0095401F"/>
    <w:rsid w:val="00957EB1"/>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6AF6"/>
    <w:rsid w:val="009B7665"/>
    <w:rsid w:val="009C2C11"/>
    <w:rsid w:val="009C4D11"/>
    <w:rsid w:val="009C6AA7"/>
    <w:rsid w:val="009D1825"/>
    <w:rsid w:val="009D337A"/>
    <w:rsid w:val="009E0200"/>
    <w:rsid w:val="009E1219"/>
    <w:rsid w:val="009E290F"/>
    <w:rsid w:val="009E6C80"/>
    <w:rsid w:val="009F0227"/>
    <w:rsid w:val="00A00B19"/>
    <w:rsid w:val="00A02C3A"/>
    <w:rsid w:val="00A0547A"/>
    <w:rsid w:val="00A110D2"/>
    <w:rsid w:val="00A16782"/>
    <w:rsid w:val="00A30655"/>
    <w:rsid w:val="00A316D0"/>
    <w:rsid w:val="00A33590"/>
    <w:rsid w:val="00A37A63"/>
    <w:rsid w:val="00A41565"/>
    <w:rsid w:val="00A42310"/>
    <w:rsid w:val="00A4678F"/>
    <w:rsid w:val="00A534FD"/>
    <w:rsid w:val="00A5480E"/>
    <w:rsid w:val="00A60009"/>
    <w:rsid w:val="00A70677"/>
    <w:rsid w:val="00A80836"/>
    <w:rsid w:val="00A821EE"/>
    <w:rsid w:val="00A841A8"/>
    <w:rsid w:val="00A84215"/>
    <w:rsid w:val="00A870B3"/>
    <w:rsid w:val="00A87302"/>
    <w:rsid w:val="00A8738E"/>
    <w:rsid w:val="00A91A0D"/>
    <w:rsid w:val="00AB19DE"/>
    <w:rsid w:val="00AB4154"/>
    <w:rsid w:val="00AB57AB"/>
    <w:rsid w:val="00AB6A7F"/>
    <w:rsid w:val="00AC4138"/>
    <w:rsid w:val="00AD3EF8"/>
    <w:rsid w:val="00AD43D5"/>
    <w:rsid w:val="00AD48C4"/>
    <w:rsid w:val="00AE5ABB"/>
    <w:rsid w:val="00AF1AB6"/>
    <w:rsid w:val="00AF332B"/>
    <w:rsid w:val="00AF4343"/>
    <w:rsid w:val="00AF5678"/>
    <w:rsid w:val="00AF651A"/>
    <w:rsid w:val="00AF7791"/>
    <w:rsid w:val="00AF7B85"/>
    <w:rsid w:val="00B01630"/>
    <w:rsid w:val="00B03711"/>
    <w:rsid w:val="00B050FC"/>
    <w:rsid w:val="00B05226"/>
    <w:rsid w:val="00B11E48"/>
    <w:rsid w:val="00B16CB2"/>
    <w:rsid w:val="00B22489"/>
    <w:rsid w:val="00B26B20"/>
    <w:rsid w:val="00B320C3"/>
    <w:rsid w:val="00B33120"/>
    <w:rsid w:val="00B37DE7"/>
    <w:rsid w:val="00B40956"/>
    <w:rsid w:val="00B42B37"/>
    <w:rsid w:val="00B50C78"/>
    <w:rsid w:val="00B50FB2"/>
    <w:rsid w:val="00B548F1"/>
    <w:rsid w:val="00B563AA"/>
    <w:rsid w:val="00B5662E"/>
    <w:rsid w:val="00B60624"/>
    <w:rsid w:val="00B60B33"/>
    <w:rsid w:val="00B77D5A"/>
    <w:rsid w:val="00B803A7"/>
    <w:rsid w:val="00B834E8"/>
    <w:rsid w:val="00B86C80"/>
    <w:rsid w:val="00B91F52"/>
    <w:rsid w:val="00BA1AF2"/>
    <w:rsid w:val="00BA2116"/>
    <w:rsid w:val="00BA2335"/>
    <w:rsid w:val="00BA4FEE"/>
    <w:rsid w:val="00BB17E3"/>
    <w:rsid w:val="00BB6C22"/>
    <w:rsid w:val="00BD3CEB"/>
    <w:rsid w:val="00BD41B6"/>
    <w:rsid w:val="00BE011B"/>
    <w:rsid w:val="00BE22D8"/>
    <w:rsid w:val="00BE3C0A"/>
    <w:rsid w:val="00BF0AFC"/>
    <w:rsid w:val="00BF19C9"/>
    <w:rsid w:val="00BF3759"/>
    <w:rsid w:val="00BF56F2"/>
    <w:rsid w:val="00BF60F1"/>
    <w:rsid w:val="00BF7602"/>
    <w:rsid w:val="00C01C83"/>
    <w:rsid w:val="00C14A59"/>
    <w:rsid w:val="00C16112"/>
    <w:rsid w:val="00C23811"/>
    <w:rsid w:val="00C34503"/>
    <w:rsid w:val="00C34A7C"/>
    <w:rsid w:val="00C4374B"/>
    <w:rsid w:val="00C47792"/>
    <w:rsid w:val="00C55674"/>
    <w:rsid w:val="00C5573B"/>
    <w:rsid w:val="00C56FF3"/>
    <w:rsid w:val="00C61570"/>
    <w:rsid w:val="00C63345"/>
    <w:rsid w:val="00C64376"/>
    <w:rsid w:val="00C90374"/>
    <w:rsid w:val="00C93577"/>
    <w:rsid w:val="00CB37B2"/>
    <w:rsid w:val="00CC37A3"/>
    <w:rsid w:val="00CC4096"/>
    <w:rsid w:val="00CC5E8A"/>
    <w:rsid w:val="00CD43D7"/>
    <w:rsid w:val="00CD749C"/>
    <w:rsid w:val="00CE0AAC"/>
    <w:rsid w:val="00CE40C7"/>
    <w:rsid w:val="00CE4838"/>
    <w:rsid w:val="00CE5AE9"/>
    <w:rsid w:val="00CE5B34"/>
    <w:rsid w:val="00CE6556"/>
    <w:rsid w:val="00CE780A"/>
    <w:rsid w:val="00CF78C0"/>
    <w:rsid w:val="00D03606"/>
    <w:rsid w:val="00D062B2"/>
    <w:rsid w:val="00D101AC"/>
    <w:rsid w:val="00D10921"/>
    <w:rsid w:val="00D12AC4"/>
    <w:rsid w:val="00D1426B"/>
    <w:rsid w:val="00D21162"/>
    <w:rsid w:val="00D228C6"/>
    <w:rsid w:val="00D27278"/>
    <w:rsid w:val="00D2760F"/>
    <w:rsid w:val="00D33D2D"/>
    <w:rsid w:val="00D34A39"/>
    <w:rsid w:val="00D424E0"/>
    <w:rsid w:val="00D461E2"/>
    <w:rsid w:val="00D46EC0"/>
    <w:rsid w:val="00D471A2"/>
    <w:rsid w:val="00D47783"/>
    <w:rsid w:val="00D60C8B"/>
    <w:rsid w:val="00D66DD6"/>
    <w:rsid w:val="00D67712"/>
    <w:rsid w:val="00D721DA"/>
    <w:rsid w:val="00D72A3F"/>
    <w:rsid w:val="00D73457"/>
    <w:rsid w:val="00D763F6"/>
    <w:rsid w:val="00D846DD"/>
    <w:rsid w:val="00D8701C"/>
    <w:rsid w:val="00D9474A"/>
    <w:rsid w:val="00DA1857"/>
    <w:rsid w:val="00DA7B3A"/>
    <w:rsid w:val="00DB076B"/>
    <w:rsid w:val="00DB43A5"/>
    <w:rsid w:val="00DB562C"/>
    <w:rsid w:val="00DC37EE"/>
    <w:rsid w:val="00DC3C86"/>
    <w:rsid w:val="00DC4DD4"/>
    <w:rsid w:val="00DD3344"/>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45AD4"/>
    <w:rsid w:val="00E549DD"/>
    <w:rsid w:val="00E56CC2"/>
    <w:rsid w:val="00E61FC4"/>
    <w:rsid w:val="00E6257E"/>
    <w:rsid w:val="00E63534"/>
    <w:rsid w:val="00E74EE4"/>
    <w:rsid w:val="00E752BF"/>
    <w:rsid w:val="00E77832"/>
    <w:rsid w:val="00E815AD"/>
    <w:rsid w:val="00E91606"/>
    <w:rsid w:val="00E97397"/>
    <w:rsid w:val="00EA1F2C"/>
    <w:rsid w:val="00EA50DF"/>
    <w:rsid w:val="00EA550C"/>
    <w:rsid w:val="00EB0496"/>
    <w:rsid w:val="00EB1095"/>
    <w:rsid w:val="00EB3A17"/>
    <w:rsid w:val="00EC0067"/>
    <w:rsid w:val="00EC1486"/>
    <w:rsid w:val="00EC4BBE"/>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41286"/>
    <w:rsid w:val="00F41C90"/>
    <w:rsid w:val="00F47C1D"/>
    <w:rsid w:val="00F506C1"/>
    <w:rsid w:val="00F5077B"/>
    <w:rsid w:val="00F509F0"/>
    <w:rsid w:val="00F53CB8"/>
    <w:rsid w:val="00F566C9"/>
    <w:rsid w:val="00F612D2"/>
    <w:rsid w:val="00F626E0"/>
    <w:rsid w:val="00F647DC"/>
    <w:rsid w:val="00F6688E"/>
    <w:rsid w:val="00F676B7"/>
    <w:rsid w:val="00F715B3"/>
    <w:rsid w:val="00F71DD8"/>
    <w:rsid w:val="00F752FF"/>
    <w:rsid w:val="00F816EC"/>
    <w:rsid w:val="00F830F4"/>
    <w:rsid w:val="00F839F7"/>
    <w:rsid w:val="00FA19FE"/>
    <w:rsid w:val="00FA457B"/>
    <w:rsid w:val="00FA6C46"/>
    <w:rsid w:val="00FA7F54"/>
    <w:rsid w:val="00FB0FB5"/>
    <w:rsid w:val="00FB2FF3"/>
    <w:rsid w:val="00FC44AA"/>
    <w:rsid w:val="00FE1E33"/>
    <w:rsid w:val="00FE45ED"/>
    <w:rsid w:val="00FF203B"/>
    <w:rsid w:val="00FF421D"/>
    <w:rsid w:val="0DAEE7EA"/>
    <w:rsid w:val="1A45CD3E"/>
    <w:rsid w:val="4AB302CD"/>
    <w:rsid w:val="4CAD7604"/>
    <w:rsid w:val="4CEA81F1"/>
    <w:rsid w:val="5EBB1B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8F24D5C3-7065-A34B-B4D2-F8716B0A6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133">
      <w:bodyDiv w:val="1"/>
      <w:marLeft w:val="0"/>
      <w:marRight w:val="0"/>
      <w:marTop w:val="0"/>
      <w:marBottom w:val="0"/>
      <w:divBdr>
        <w:top w:val="none" w:sz="0" w:space="0" w:color="auto"/>
        <w:left w:val="none" w:sz="0" w:space="0" w:color="auto"/>
        <w:bottom w:val="none" w:sz="0" w:space="0" w:color="auto"/>
        <w:right w:val="none" w:sz="0" w:space="0" w:color="auto"/>
      </w:divBdr>
    </w:div>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089160100">
          <w:marLeft w:val="0"/>
          <w:marRight w:val="0"/>
          <w:marTop w:val="0"/>
          <w:marBottom w:val="0"/>
          <w:divBdr>
            <w:top w:val="none" w:sz="0" w:space="0" w:color="auto"/>
            <w:left w:val="none" w:sz="0" w:space="0" w:color="auto"/>
            <w:bottom w:val="none" w:sz="0" w:space="0" w:color="auto"/>
            <w:right w:val="none" w:sz="0" w:space="0" w:color="auto"/>
          </w:divBdr>
          <w:divsChild>
            <w:div w:id="40372708">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729106930">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sChild>
        </w:div>
        <w:div w:id="1879052799">
          <w:marLeft w:val="0"/>
          <w:marRight w:val="0"/>
          <w:marTop w:val="0"/>
          <w:marBottom w:val="0"/>
          <w:divBdr>
            <w:top w:val="none" w:sz="0" w:space="0" w:color="auto"/>
            <w:left w:val="none" w:sz="0" w:space="0" w:color="auto"/>
            <w:bottom w:val="none" w:sz="0" w:space="0" w:color="auto"/>
            <w:right w:val="none" w:sz="0" w:space="0" w:color="auto"/>
          </w:divBdr>
          <w:divsChild>
            <w:div w:id="14384026">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954822547">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493569717">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iljodirektoratet.no/ansvarsomrader/kjemikalier/prioritetslist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317BB70F34319E4692CA8DDFA9B309D7" ma:contentTypeVersion="2" ma:contentTypeDescription="" ma:contentTypeScope="" ma:versionID="84d6f510a393c20592f15dfac297d607">
  <xsd:schema xmlns:xsd="http://www.w3.org/2001/XMLSchema" xmlns:xs="http://www.w3.org/2001/XMLSchema" xmlns:p="http://schemas.microsoft.com/office/2006/metadata/properties" targetNamespace="http://schemas.microsoft.com/office/2006/metadata/properties" ma:root="true" ma:fieldsID="aa892fa18ac1d9c802aa4ba365e33c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DA9B-6382-4388-A926-08AD3C804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F9A19A-BD3F-4A89-945A-EEABCDA53908}">
  <ds:schemaRefs>
    <ds:schemaRef ds:uri="Microsoft.SharePoint.Taxonomy.ContentTypeSync"/>
  </ds:schemaRefs>
</ds:datastoreItem>
</file>

<file path=customXml/itemProps3.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4.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12453</Words>
  <Characters>66001</Characters>
  <Application>Microsoft Office Word</Application>
  <DocSecurity>0</DocSecurity>
  <Lines>550</Lines>
  <Paragraphs>156</Paragraphs>
  <ScaleCrop>false</ScaleCrop>
  <Company>Statsbygg</Company>
  <LinksUpToDate>false</LinksUpToDate>
  <CharactersWithSpaces>78298</CharactersWithSpaces>
  <SharedDoc>false</SharedDoc>
  <HLinks>
    <vt:vector size="594" baseType="variant">
      <vt:variant>
        <vt:i4>6029377</vt:i4>
      </vt:variant>
      <vt:variant>
        <vt:i4>588</vt:i4>
      </vt:variant>
      <vt:variant>
        <vt:i4>0</vt:i4>
      </vt:variant>
      <vt:variant>
        <vt:i4>5</vt:i4>
      </vt:variant>
      <vt:variant>
        <vt:lpwstr>https://www.miljodirektoratet.no/ansvarsomrader/kjemikalier/reach/reach-kandidatlista-svhc-lista/</vt:lpwstr>
      </vt:variant>
      <vt:variant>
        <vt:lpwstr/>
      </vt:variant>
      <vt:variant>
        <vt:i4>4194316</vt:i4>
      </vt:variant>
      <vt:variant>
        <vt:i4>585</vt:i4>
      </vt:variant>
      <vt:variant>
        <vt:i4>0</vt:i4>
      </vt:variant>
      <vt:variant>
        <vt:i4>5</vt:i4>
      </vt:variant>
      <vt:variant>
        <vt:lpwstr>https://www.miljodirektoratet.no/ansvarsomrader/kjemikalier/prioritetslista/</vt:lpwstr>
      </vt:variant>
      <vt:variant>
        <vt:lpwstr/>
      </vt:variant>
      <vt:variant>
        <vt:i4>1638451</vt:i4>
      </vt:variant>
      <vt:variant>
        <vt:i4>578</vt:i4>
      </vt:variant>
      <vt:variant>
        <vt:i4>0</vt:i4>
      </vt:variant>
      <vt:variant>
        <vt:i4>5</vt:i4>
      </vt:variant>
      <vt:variant>
        <vt:lpwstr/>
      </vt:variant>
      <vt:variant>
        <vt:lpwstr>_Toc181819279</vt:lpwstr>
      </vt:variant>
      <vt:variant>
        <vt:i4>1638451</vt:i4>
      </vt:variant>
      <vt:variant>
        <vt:i4>572</vt:i4>
      </vt:variant>
      <vt:variant>
        <vt:i4>0</vt:i4>
      </vt:variant>
      <vt:variant>
        <vt:i4>5</vt:i4>
      </vt:variant>
      <vt:variant>
        <vt:lpwstr/>
      </vt:variant>
      <vt:variant>
        <vt:lpwstr>_Toc181819278</vt:lpwstr>
      </vt:variant>
      <vt:variant>
        <vt:i4>1638451</vt:i4>
      </vt:variant>
      <vt:variant>
        <vt:i4>566</vt:i4>
      </vt:variant>
      <vt:variant>
        <vt:i4>0</vt:i4>
      </vt:variant>
      <vt:variant>
        <vt:i4>5</vt:i4>
      </vt:variant>
      <vt:variant>
        <vt:lpwstr/>
      </vt:variant>
      <vt:variant>
        <vt:lpwstr>_Toc181819277</vt:lpwstr>
      </vt:variant>
      <vt:variant>
        <vt:i4>1638451</vt:i4>
      </vt:variant>
      <vt:variant>
        <vt:i4>560</vt:i4>
      </vt:variant>
      <vt:variant>
        <vt:i4>0</vt:i4>
      </vt:variant>
      <vt:variant>
        <vt:i4>5</vt:i4>
      </vt:variant>
      <vt:variant>
        <vt:lpwstr/>
      </vt:variant>
      <vt:variant>
        <vt:lpwstr>_Toc181819276</vt:lpwstr>
      </vt:variant>
      <vt:variant>
        <vt:i4>1638451</vt:i4>
      </vt:variant>
      <vt:variant>
        <vt:i4>554</vt:i4>
      </vt:variant>
      <vt:variant>
        <vt:i4>0</vt:i4>
      </vt:variant>
      <vt:variant>
        <vt:i4>5</vt:i4>
      </vt:variant>
      <vt:variant>
        <vt:lpwstr/>
      </vt:variant>
      <vt:variant>
        <vt:lpwstr>_Toc181819275</vt:lpwstr>
      </vt:variant>
      <vt:variant>
        <vt:i4>1638451</vt:i4>
      </vt:variant>
      <vt:variant>
        <vt:i4>548</vt:i4>
      </vt:variant>
      <vt:variant>
        <vt:i4>0</vt:i4>
      </vt:variant>
      <vt:variant>
        <vt:i4>5</vt:i4>
      </vt:variant>
      <vt:variant>
        <vt:lpwstr/>
      </vt:variant>
      <vt:variant>
        <vt:lpwstr>_Toc181819274</vt:lpwstr>
      </vt:variant>
      <vt:variant>
        <vt:i4>1638451</vt:i4>
      </vt:variant>
      <vt:variant>
        <vt:i4>542</vt:i4>
      </vt:variant>
      <vt:variant>
        <vt:i4>0</vt:i4>
      </vt:variant>
      <vt:variant>
        <vt:i4>5</vt:i4>
      </vt:variant>
      <vt:variant>
        <vt:lpwstr/>
      </vt:variant>
      <vt:variant>
        <vt:lpwstr>_Toc181819273</vt:lpwstr>
      </vt:variant>
      <vt:variant>
        <vt:i4>1638451</vt:i4>
      </vt:variant>
      <vt:variant>
        <vt:i4>536</vt:i4>
      </vt:variant>
      <vt:variant>
        <vt:i4>0</vt:i4>
      </vt:variant>
      <vt:variant>
        <vt:i4>5</vt:i4>
      </vt:variant>
      <vt:variant>
        <vt:lpwstr/>
      </vt:variant>
      <vt:variant>
        <vt:lpwstr>_Toc181819272</vt:lpwstr>
      </vt:variant>
      <vt:variant>
        <vt:i4>1638451</vt:i4>
      </vt:variant>
      <vt:variant>
        <vt:i4>530</vt:i4>
      </vt:variant>
      <vt:variant>
        <vt:i4>0</vt:i4>
      </vt:variant>
      <vt:variant>
        <vt:i4>5</vt:i4>
      </vt:variant>
      <vt:variant>
        <vt:lpwstr/>
      </vt:variant>
      <vt:variant>
        <vt:lpwstr>_Toc181819271</vt:lpwstr>
      </vt:variant>
      <vt:variant>
        <vt:i4>1638451</vt:i4>
      </vt:variant>
      <vt:variant>
        <vt:i4>524</vt:i4>
      </vt:variant>
      <vt:variant>
        <vt:i4>0</vt:i4>
      </vt:variant>
      <vt:variant>
        <vt:i4>5</vt:i4>
      </vt:variant>
      <vt:variant>
        <vt:lpwstr/>
      </vt:variant>
      <vt:variant>
        <vt:lpwstr>_Toc181819270</vt:lpwstr>
      </vt:variant>
      <vt:variant>
        <vt:i4>1572915</vt:i4>
      </vt:variant>
      <vt:variant>
        <vt:i4>518</vt:i4>
      </vt:variant>
      <vt:variant>
        <vt:i4>0</vt:i4>
      </vt:variant>
      <vt:variant>
        <vt:i4>5</vt:i4>
      </vt:variant>
      <vt:variant>
        <vt:lpwstr/>
      </vt:variant>
      <vt:variant>
        <vt:lpwstr>_Toc181819269</vt:lpwstr>
      </vt:variant>
      <vt:variant>
        <vt:i4>1572915</vt:i4>
      </vt:variant>
      <vt:variant>
        <vt:i4>512</vt:i4>
      </vt:variant>
      <vt:variant>
        <vt:i4>0</vt:i4>
      </vt:variant>
      <vt:variant>
        <vt:i4>5</vt:i4>
      </vt:variant>
      <vt:variant>
        <vt:lpwstr/>
      </vt:variant>
      <vt:variant>
        <vt:lpwstr>_Toc181819268</vt:lpwstr>
      </vt:variant>
      <vt:variant>
        <vt:i4>1572915</vt:i4>
      </vt:variant>
      <vt:variant>
        <vt:i4>506</vt:i4>
      </vt:variant>
      <vt:variant>
        <vt:i4>0</vt:i4>
      </vt:variant>
      <vt:variant>
        <vt:i4>5</vt:i4>
      </vt:variant>
      <vt:variant>
        <vt:lpwstr/>
      </vt:variant>
      <vt:variant>
        <vt:lpwstr>_Toc181819267</vt:lpwstr>
      </vt:variant>
      <vt:variant>
        <vt:i4>1572915</vt:i4>
      </vt:variant>
      <vt:variant>
        <vt:i4>500</vt:i4>
      </vt:variant>
      <vt:variant>
        <vt:i4>0</vt:i4>
      </vt:variant>
      <vt:variant>
        <vt:i4>5</vt:i4>
      </vt:variant>
      <vt:variant>
        <vt:lpwstr/>
      </vt:variant>
      <vt:variant>
        <vt:lpwstr>_Toc181819266</vt:lpwstr>
      </vt:variant>
      <vt:variant>
        <vt:i4>1572915</vt:i4>
      </vt:variant>
      <vt:variant>
        <vt:i4>494</vt:i4>
      </vt:variant>
      <vt:variant>
        <vt:i4>0</vt:i4>
      </vt:variant>
      <vt:variant>
        <vt:i4>5</vt:i4>
      </vt:variant>
      <vt:variant>
        <vt:lpwstr/>
      </vt:variant>
      <vt:variant>
        <vt:lpwstr>_Toc181819265</vt:lpwstr>
      </vt:variant>
      <vt:variant>
        <vt:i4>1572915</vt:i4>
      </vt:variant>
      <vt:variant>
        <vt:i4>488</vt:i4>
      </vt:variant>
      <vt:variant>
        <vt:i4>0</vt:i4>
      </vt:variant>
      <vt:variant>
        <vt:i4>5</vt:i4>
      </vt:variant>
      <vt:variant>
        <vt:lpwstr/>
      </vt:variant>
      <vt:variant>
        <vt:lpwstr>_Toc181819264</vt:lpwstr>
      </vt:variant>
      <vt:variant>
        <vt:i4>1572915</vt:i4>
      </vt:variant>
      <vt:variant>
        <vt:i4>482</vt:i4>
      </vt:variant>
      <vt:variant>
        <vt:i4>0</vt:i4>
      </vt:variant>
      <vt:variant>
        <vt:i4>5</vt:i4>
      </vt:variant>
      <vt:variant>
        <vt:lpwstr/>
      </vt:variant>
      <vt:variant>
        <vt:lpwstr>_Toc181819263</vt:lpwstr>
      </vt:variant>
      <vt:variant>
        <vt:i4>1572915</vt:i4>
      </vt:variant>
      <vt:variant>
        <vt:i4>476</vt:i4>
      </vt:variant>
      <vt:variant>
        <vt:i4>0</vt:i4>
      </vt:variant>
      <vt:variant>
        <vt:i4>5</vt:i4>
      </vt:variant>
      <vt:variant>
        <vt:lpwstr/>
      </vt:variant>
      <vt:variant>
        <vt:lpwstr>_Toc181819262</vt:lpwstr>
      </vt:variant>
      <vt:variant>
        <vt:i4>1572915</vt:i4>
      </vt:variant>
      <vt:variant>
        <vt:i4>470</vt:i4>
      </vt:variant>
      <vt:variant>
        <vt:i4>0</vt:i4>
      </vt:variant>
      <vt:variant>
        <vt:i4>5</vt:i4>
      </vt:variant>
      <vt:variant>
        <vt:lpwstr/>
      </vt:variant>
      <vt:variant>
        <vt:lpwstr>_Toc181819261</vt:lpwstr>
      </vt:variant>
      <vt:variant>
        <vt:i4>1572915</vt:i4>
      </vt:variant>
      <vt:variant>
        <vt:i4>464</vt:i4>
      </vt:variant>
      <vt:variant>
        <vt:i4>0</vt:i4>
      </vt:variant>
      <vt:variant>
        <vt:i4>5</vt:i4>
      </vt:variant>
      <vt:variant>
        <vt:lpwstr/>
      </vt:variant>
      <vt:variant>
        <vt:lpwstr>_Toc181819260</vt:lpwstr>
      </vt:variant>
      <vt:variant>
        <vt:i4>1769523</vt:i4>
      </vt:variant>
      <vt:variant>
        <vt:i4>458</vt:i4>
      </vt:variant>
      <vt:variant>
        <vt:i4>0</vt:i4>
      </vt:variant>
      <vt:variant>
        <vt:i4>5</vt:i4>
      </vt:variant>
      <vt:variant>
        <vt:lpwstr/>
      </vt:variant>
      <vt:variant>
        <vt:lpwstr>_Toc181819259</vt:lpwstr>
      </vt:variant>
      <vt:variant>
        <vt:i4>1769523</vt:i4>
      </vt:variant>
      <vt:variant>
        <vt:i4>452</vt:i4>
      </vt:variant>
      <vt:variant>
        <vt:i4>0</vt:i4>
      </vt:variant>
      <vt:variant>
        <vt:i4>5</vt:i4>
      </vt:variant>
      <vt:variant>
        <vt:lpwstr/>
      </vt:variant>
      <vt:variant>
        <vt:lpwstr>_Toc181819258</vt:lpwstr>
      </vt:variant>
      <vt:variant>
        <vt:i4>1769523</vt:i4>
      </vt:variant>
      <vt:variant>
        <vt:i4>446</vt:i4>
      </vt:variant>
      <vt:variant>
        <vt:i4>0</vt:i4>
      </vt:variant>
      <vt:variant>
        <vt:i4>5</vt:i4>
      </vt:variant>
      <vt:variant>
        <vt:lpwstr/>
      </vt:variant>
      <vt:variant>
        <vt:lpwstr>_Toc181819257</vt:lpwstr>
      </vt:variant>
      <vt:variant>
        <vt:i4>1769523</vt:i4>
      </vt:variant>
      <vt:variant>
        <vt:i4>440</vt:i4>
      </vt:variant>
      <vt:variant>
        <vt:i4>0</vt:i4>
      </vt:variant>
      <vt:variant>
        <vt:i4>5</vt:i4>
      </vt:variant>
      <vt:variant>
        <vt:lpwstr/>
      </vt:variant>
      <vt:variant>
        <vt:lpwstr>_Toc181819256</vt:lpwstr>
      </vt:variant>
      <vt:variant>
        <vt:i4>1769523</vt:i4>
      </vt:variant>
      <vt:variant>
        <vt:i4>434</vt:i4>
      </vt:variant>
      <vt:variant>
        <vt:i4>0</vt:i4>
      </vt:variant>
      <vt:variant>
        <vt:i4>5</vt:i4>
      </vt:variant>
      <vt:variant>
        <vt:lpwstr/>
      </vt:variant>
      <vt:variant>
        <vt:lpwstr>_Toc181819255</vt:lpwstr>
      </vt:variant>
      <vt:variant>
        <vt:i4>1769523</vt:i4>
      </vt:variant>
      <vt:variant>
        <vt:i4>428</vt:i4>
      </vt:variant>
      <vt:variant>
        <vt:i4>0</vt:i4>
      </vt:variant>
      <vt:variant>
        <vt:i4>5</vt:i4>
      </vt:variant>
      <vt:variant>
        <vt:lpwstr/>
      </vt:variant>
      <vt:variant>
        <vt:lpwstr>_Toc181819254</vt:lpwstr>
      </vt:variant>
      <vt:variant>
        <vt:i4>1769523</vt:i4>
      </vt:variant>
      <vt:variant>
        <vt:i4>422</vt:i4>
      </vt:variant>
      <vt:variant>
        <vt:i4>0</vt:i4>
      </vt:variant>
      <vt:variant>
        <vt:i4>5</vt:i4>
      </vt:variant>
      <vt:variant>
        <vt:lpwstr/>
      </vt:variant>
      <vt:variant>
        <vt:lpwstr>_Toc181819253</vt:lpwstr>
      </vt:variant>
      <vt:variant>
        <vt:i4>1769523</vt:i4>
      </vt:variant>
      <vt:variant>
        <vt:i4>416</vt:i4>
      </vt:variant>
      <vt:variant>
        <vt:i4>0</vt:i4>
      </vt:variant>
      <vt:variant>
        <vt:i4>5</vt:i4>
      </vt:variant>
      <vt:variant>
        <vt:lpwstr/>
      </vt:variant>
      <vt:variant>
        <vt:lpwstr>_Toc181819252</vt:lpwstr>
      </vt:variant>
      <vt:variant>
        <vt:i4>1769523</vt:i4>
      </vt:variant>
      <vt:variant>
        <vt:i4>410</vt:i4>
      </vt:variant>
      <vt:variant>
        <vt:i4>0</vt:i4>
      </vt:variant>
      <vt:variant>
        <vt:i4>5</vt:i4>
      </vt:variant>
      <vt:variant>
        <vt:lpwstr/>
      </vt:variant>
      <vt:variant>
        <vt:lpwstr>_Toc181819251</vt:lpwstr>
      </vt:variant>
      <vt:variant>
        <vt:i4>1769523</vt:i4>
      </vt:variant>
      <vt:variant>
        <vt:i4>404</vt:i4>
      </vt:variant>
      <vt:variant>
        <vt:i4>0</vt:i4>
      </vt:variant>
      <vt:variant>
        <vt:i4>5</vt:i4>
      </vt:variant>
      <vt:variant>
        <vt:lpwstr/>
      </vt:variant>
      <vt:variant>
        <vt:lpwstr>_Toc181819250</vt:lpwstr>
      </vt:variant>
      <vt:variant>
        <vt:i4>1703987</vt:i4>
      </vt:variant>
      <vt:variant>
        <vt:i4>398</vt:i4>
      </vt:variant>
      <vt:variant>
        <vt:i4>0</vt:i4>
      </vt:variant>
      <vt:variant>
        <vt:i4>5</vt:i4>
      </vt:variant>
      <vt:variant>
        <vt:lpwstr/>
      </vt:variant>
      <vt:variant>
        <vt:lpwstr>_Toc181819249</vt:lpwstr>
      </vt:variant>
      <vt:variant>
        <vt:i4>1703987</vt:i4>
      </vt:variant>
      <vt:variant>
        <vt:i4>392</vt:i4>
      </vt:variant>
      <vt:variant>
        <vt:i4>0</vt:i4>
      </vt:variant>
      <vt:variant>
        <vt:i4>5</vt:i4>
      </vt:variant>
      <vt:variant>
        <vt:lpwstr/>
      </vt:variant>
      <vt:variant>
        <vt:lpwstr>_Toc181819248</vt:lpwstr>
      </vt:variant>
      <vt:variant>
        <vt:i4>1703987</vt:i4>
      </vt:variant>
      <vt:variant>
        <vt:i4>386</vt:i4>
      </vt:variant>
      <vt:variant>
        <vt:i4>0</vt:i4>
      </vt:variant>
      <vt:variant>
        <vt:i4>5</vt:i4>
      </vt:variant>
      <vt:variant>
        <vt:lpwstr/>
      </vt:variant>
      <vt:variant>
        <vt:lpwstr>_Toc181819247</vt:lpwstr>
      </vt:variant>
      <vt:variant>
        <vt:i4>1703987</vt:i4>
      </vt:variant>
      <vt:variant>
        <vt:i4>380</vt:i4>
      </vt:variant>
      <vt:variant>
        <vt:i4>0</vt:i4>
      </vt:variant>
      <vt:variant>
        <vt:i4>5</vt:i4>
      </vt:variant>
      <vt:variant>
        <vt:lpwstr/>
      </vt:variant>
      <vt:variant>
        <vt:lpwstr>_Toc181819246</vt:lpwstr>
      </vt:variant>
      <vt:variant>
        <vt:i4>1703987</vt:i4>
      </vt:variant>
      <vt:variant>
        <vt:i4>374</vt:i4>
      </vt:variant>
      <vt:variant>
        <vt:i4>0</vt:i4>
      </vt:variant>
      <vt:variant>
        <vt:i4>5</vt:i4>
      </vt:variant>
      <vt:variant>
        <vt:lpwstr/>
      </vt:variant>
      <vt:variant>
        <vt:lpwstr>_Toc181819245</vt:lpwstr>
      </vt:variant>
      <vt:variant>
        <vt:i4>1703987</vt:i4>
      </vt:variant>
      <vt:variant>
        <vt:i4>368</vt:i4>
      </vt:variant>
      <vt:variant>
        <vt:i4>0</vt:i4>
      </vt:variant>
      <vt:variant>
        <vt:i4>5</vt:i4>
      </vt:variant>
      <vt:variant>
        <vt:lpwstr/>
      </vt:variant>
      <vt:variant>
        <vt:lpwstr>_Toc181819244</vt:lpwstr>
      </vt:variant>
      <vt:variant>
        <vt:i4>1703987</vt:i4>
      </vt:variant>
      <vt:variant>
        <vt:i4>362</vt:i4>
      </vt:variant>
      <vt:variant>
        <vt:i4>0</vt:i4>
      </vt:variant>
      <vt:variant>
        <vt:i4>5</vt:i4>
      </vt:variant>
      <vt:variant>
        <vt:lpwstr/>
      </vt:variant>
      <vt:variant>
        <vt:lpwstr>_Toc181819243</vt:lpwstr>
      </vt:variant>
      <vt:variant>
        <vt:i4>1703987</vt:i4>
      </vt:variant>
      <vt:variant>
        <vt:i4>356</vt:i4>
      </vt:variant>
      <vt:variant>
        <vt:i4>0</vt:i4>
      </vt:variant>
      <vt:variant>
        <vt:i4>5</vt:i4>
      </vt:variant>
      <vt:variant>
        <vt:lpwstr/>
      </vt:variant>
      <vt:variant>
        <vt:lpwstr>_Toc181819242</vt:lpwstr>
      </vt:variant>
      <vt:variant>
        <vt:i4>1703987</vt:i4>
      </vt:variant>
      <vt:variant>
        <vt:i4>350</vt:i4>
      </vt:variant>
      <vt:variant>
        <vt:i4>0</vt:i4>
      </vt:variant>
      <vt:variant>
        <vt:i4>5</vt:i4>
      </vt:variant>
      <vt:variant>
        <vt:lpwstr/>
      </vt:variant>
      <vt:variant>
        <vt:lpwstr>_Toc181819241</vt:lpwstr>
      </vt:variant>
      <vt:variant>
        <vt:i4>1703987</vt:i4>
      </vt:variant>
      <vt:variant>
        <vt:i4>344</vt:i4>
      </vt:variant>
      <vt:variant>
        <vt:i4>0</vt:i4>
      </vt:variant>
      <vt:variant>
        <vt:i4>5</vt:i4>
      </vt:variant>
      <vt:variant>
        <vt:lpwstr/>
      </vt:variant>
      <vt:variant>
        <vt:lpwstr>_Toc181819240</vt:lpwstr>
      </vt:variant>
      <vt:variant>
        <vt:i4>1900595</vt:i4>
      </vt:variant>
      <vt:variant>
        <vt:i4>338</vt:i4>
      </vt:variant>
      <vt:variant>
        <vt:i4>0</vt:i4>
      </vt:variant>
      <vt:variant>
        <vt:i4>5</vt:i4>
      </vt:variant>
      <vt:variant>
        <vt:lpwstr/>
      </vt:variant>
      <vt:variant>
        <vt:lpwstr>_Toc181819239</vt:lpwstr>
      </vt:variant>
      <vt:variant>
        <vt:i4>1900595</vt:i4>
      </vt:variant>
      <vt:variant>
        <vt:i4>332</vt:i4>
      </vt:variant>
      <vt:variant>
        <vt:i4>0</vt:i4>
      </vt:variant>
      <vt:variant>
        <vt:i4>5</vt:i4>
      </vt:variant>
      <vt:variant>
        <vt:lpwstr/>
      </vt:variant>
      <vt:variant>
        <vt:lpwstr>_Toc181819238</vt:lpwstr>
      </vt:variant>
      <vt:variant>
        <vt:i4>1900595</vt:i4>
      </vt:variant>
      <vt:variant>
        <vt:i4>326</vt:i4>
      </vt:variant>
      <vt:variant>
        <vt:i4>0</vt:i4>
      </vt:variant>
      <vt:variant>
        <vt:i4>5</vt:i4>
      </vt:variant>
      <vt:variant>
        <vt:lpwstr/>
      </vt:variant>
      <vt:variant>
        <vt:lpwstr>_Toc181819237</vt:lpwstr>
      </vt:variant>
      <vt:variant>
        <vt:i4>1900595</vt:i4>
      </vt:variant>
      <vt:variant>
        <vt:i4>320</vt:i4>
      </vt:variant>
      <vt:variant>
        <vt:i4>0</vt:i4>
      </vt:variant>
      <vt:variant>
        <vt:i4>5</vt:i4>
      </vt:variant>
      <vt:variant>
        <vt:lpwstr/>
      </vt:variant>
      <vt:variant>
        <vt:lpwstr>_Toc181819236</vt:lpwstr>
      </vt:variant>
      <vt:variant>
        <vt:i4>1900595</vt:i4>
      </vt:variant>
      <vt:variant>
        <vt:i4>314</vt:i4>
      </vt:variant>
      <vt:variant>
        <vt:i4>0</vt:i4>
      </vt:variant>
      <vt:variant>
        <vt:i4>5</vt:i4>
      </vt:variant>
      <vt:variant>
        <vt:lpwstr/>
      </vt:variant>
      <vt:variant>
        <vt:lpwstr>_Toc181819235</vt:lpwstr>
      </vt:variant>
      <vt:variant>
        <vt:i4>1900595</vt:i4>
      </vt:variant>
      <vt:variant>
        <vt:i4>308</vt:i4>
      </vt:variant>
      <vt:variant>
        <vt:i4>0</vt:i4>
      </vt:variant>
      <vt:variant>
        <vt:i4>5</vt:i4>
      </vt:variant>
      <vt:variant>
        <vt:lpwstr/>
      </vt:variant>
      <vt:variant>
        <vt:lpwstr>_Toc181819234</vt:lpwstr>
      </vt:variant>
      <vt:variant>
        <vt:i4>1900595</vt:i4>
      </vt:variant>
      <vt:variant>
        <vt:i4>302</vt:i4>
      </vt:variant>
      <vt:variant>
        <vt:i4>0</vt:i4>
      </vt:variant>
      <vt:variant>
        <vt:i4>5</vt:i4>
      </vt:variant>
      <vt:variant>
        <vt:lpwstr/>
      </vt:variant>
      <vt:variant>
        <vt:lpwstr>_Toc181819233</vt:lpwstr>
      </vt:variant>
      <vt:variant>
        <vt:i4>1900595</vt:i4>
      </vt:variant>
      <vt:variant>
        <vt:i4>296</vt:i4>
      </vt:variant>
      <vt:variant>
        <vt:i4>0</vt:i4>
      </vt:variant>
      <vt:variant>
        <vt:i4>5</vt:i4>
      </vt:variant>
      <vt:variant>
        <vt:lpwstr/>
      </vt:variant>
      <vt:variant>
        <vt:lpwstr>_Toc181819232</vt:lpwstr>
      </vt:variant>
      <vt:variant>
        <vt:i4>1900595</vt:i4>
      </vt:variant>
      <vt:variant>
        <vt:i4>290</vt:i4>
      </vt:variant>
      <vt:variant>
        <vt:i4>0</vt:i4>
      </vt:variant>
      <vt:variant>
        <vt:i4>5</vt:i4>
      </vt:variant>
      <vt:variant>
        <vt:lpwstr/>
      </vt:variant>
      <vt:variant>
        <vt:lpwstr>_Toc181819231</vt:lpwstr>
      </vt:variant>
      <vt:variant>
        <vt:i4>1900595</vt:i4>
      </vt:variant>
      <vt:variant>
        <vt:i4>284</vt:i4>
      </vt:variant>
      <vt:variant>
        <vt:i4>0</vt:i4>
      </vt:variant>
      <vt:variant>
        <vt:i4>5</vt:i4>
      </vt:variant>
      <vt:variant>
        <vt:lpwstr/>
      </vt:variant>
      <vt:variant>
        <vt:lpwstr>_Toc181819230</vt:lpwstr>
      </vt:variant>
      <vt:variant>
        <vt:i4>1835059</vt:i4>
      </vt:variant>
      <vt:variant>
        <vt:i4>278</vt:i4>
      </vt:variant>
      <vt:variant>
        <vt:i4>0</vt:i4>
      </vt:variant>
      <vt:variant>
        <vt:i4>5</vt:i4>
      </vt:variant>
      <vt:variant>
        <vt:lpwstr/>
      </vt:variant>
      <vt:variant>
        <vt:lpwstr>_Toc181819229</vt:lpwstr>
      </vt:variant>
      <vt:variant>
        <vt:i4>1835059</vt:i4>
      </vt:variant>
      <vt:variant>
        <vt:i4>272</vt:i4>
      </vt:variant>
      <vt:variant>
        <vt:i4>0</vt:i4>
      </vt:variant>
      <vt:variant>
        <vt:i4>5</vt:i4>
      </vt:variant>
      <vt:variant>
        <vt:lpwstr/>
      </vt:variant>
      <vt:variant>
        <vt:lpwstr>_Toc181819228</vt:lpwstr>
      </vt:variant>
      <vt:variant>
        <vt:i4>1835059</vt:i4>
      </vt:variant>
      <vt:variant>
        <vt:i4>266</vt:i4>
      </vt:variant>
      <vt:variant>
        <vt:i4>0</vt:i4>
      </vt:variant>
      <vt:variant>
        <vt:i4>5</vt:i4>
      </vt:variant>
      <vt:variant>
        <vt:lpwstr/>
      </vt:variant>
      <vt:variant>
        <vt:lpwstr>_Toc181819227</vt:lpwstr>
      </vt:variant>
      <vt:variant>
        <vt:i4>1835059</vt:i4>
      </vt:variant>
      <vt:variant>
        <vt:i4>260</vt:i4>
      </vt:variant>
      <vt:variant>
        <vt:i4>0</vt:i4>
      </vt:variant>
      <vt:variant>
        <vt:i4>5</vt:i4>
      </vt:variant>
      <vt:variant>
        <vt:lpwstr/>
      </vt:variant>
      <vt:variant>
        <vt:lpwstr>_Toc181819226</vt:lpwstr>
      </vt:variant>
      <vt:variant>
        <vt:i4>1835059</vt:i4>
      </vt:variant>
      <vt:variant>
        <vt:i4>254</vt:i4>
      </vt:variant>
      <vt:variant>
        <vt:i4>0</vt:i4>
      </vt:variant>
      <vt:variant>
        <vt:i4>5</vt:i4>
      </vt:variant>
      <vt:variant>
        <vt:lpwstr/>
      </vt:variant>
      <vt:variant>
        <vt:lpwstr>_Toc181819225</vt:lpwstr>
      </vt:variant>
      <vt:variant>
        <vt:i4>1835059</vt:i4>
      </vt:variant>
      <vt:variant>
        <vt:i4>248</vt:i4>
      </vt:variant>
      <vt:variant>
        <vt:i4>0</vt:i4>
      </vt:variant>
      <vt:variant>
        <vt:i4>5</vt:i4>
      </vt:variant>
      <vt:variant>
        <vt:lpwstr/>
      </vt:variant>
      <vt:variant>
        <vt:lpwstr>_Toc181819224</vt:lpwstr>
      </vt:variant>
      <vt:variant>
        <vt:i4>1835059</vt:i4>
      </vt:variant>
      <vt:variant>
        <vt:i4>242</vt:i4>
      </vt:variant>
      <vt:variant>
        <vt:i4>0</vt:i4>
      </vt:variant>
      <vt:variant>
        <vt:i4>5</vt:i4>
      </vt:variant>
      <vt:variant>
        <vt:lpwstr/>
      </vt:variant>
      <vt:variant>
        <vt:lpwstr>_Toc181819223</vt:lpwstr>
      </vt:variant>
      <vt:variant>
        <vt:i4>1835059</vt:i4>
      </vt:variant>
      <vt:variant>
        <vt:i4>236</vt:i4>
      </vt:variant>
      <vt:variant>
        <vt:i4>0</vt:i4>
      </vt:variant>
      <vt:variant>
        <vt:i4>5</vt:i4>
      </vt:variant>
      <vt:variant>
        <vt:lpwstr/>
      </vt:variant>
      <vt:variant>
        <vt:lpwstr>_Toc181819222</vt:lpwstr>
      </vt:variant>
      <vt:variant>
        <vt:i4>1835059</vt:i4>
      </vt:variant>
      <vt:variant>
        <vt:i4>230</vt:i4>
      </vt:variant>
      <vt:variant>
        <vt:i4>0</vt:i4>
      </vt:variant>
      <vt:variant>
        <vt:i4>5</vt:i4>
      </vt:variant>
      <vt:variant>
        <vt:lpwstr/>
      </vt:variant>
      <vt:variant>
        <vt:lpwstr>_Toc181819221</vt:lpwstr>
      </vt:variant>
      <vt:variant>
        <vt:i4>1835059</vt:i4>
      </vt:variant>
      <vt:variant>
        <vt:i4>224</vt:i4>
      </vt:variant>
      <vt:variant>
        <vt:i4>0</vt:i4>
      </vt:variant>
      <vt:variant>
        <vt:i4>5</vt:i4>
      </vt:variant>
      <vt:variant>
        <vt:lpwstr/>
      </vt:variant>
      <vt:variant>
        <vt:lpwstr>_Toc181819220</vt:lpwstr>
      </vt:variant>
      <vt:variant>
        <vt:i4>2031667</vt:i4>
      </vt:variant>
      <vt:variant>
        <vt:i4>218</vt:i4>
      </vt:variant>
      <vt:variant>
        <vt:i4>0</vt:i4>
      </vt:variant>
      <vt:variant>
        <vt:i4>5</vt:i4>
      </vt:variant>
      <vt:variant>
        <vt:lpwstr/>
      </vt:variant>
      <vt:variant>
        <vt:lpwstr>_Toc181819219</vt:lpwstr>
      </vt:variant>
      <vt:variant>
        <vt:i4>2031667</vt:i4>
      </vt:variant>
      <vt:variant>
        <vt:i4>212</vt:i4>
      </vt:variant>
      <vt:variant>
        <vt:i4>0</vt:i4>
      </vt:variant>
      <vt:variant>
        <vt:i4>5</vt:i4>
      </vt:variant>
      <vt:variant>
        <vt:lpwstr/>
      </vt:variant>
      <vt:variant>
        <vt:lpwstr>_Toc181819218</vt:lpwstr>
      </vt:variant>
      <vt:variant>
        <vt:i4>2031667</vt:i4>
      </vt:variant>
      <vt:variant>
        <vt:i4>206</vt:i4>
      </vt:variant>
      <vt:variant>
        <vt:i4>0</vt:i4>
      </vt:variant>
      <vt:variant>
        <vt:i4>5</vt:i4>
      </vt:variant>
      <vt:variant>
        <vt:lpwstr/>
      </vt:variant>
      <vt:variant>
        <vt:lpwstr>_Toc181819217</vt:lpwstr>
      </vt:variant>
      <vt:variant>
        <vt:i4>2031667</vt:i4>
      </vt:variant>
      <vt:variant>
        <vt:i4>200</vt:i4>
      </vt:variant>
      <vt:variant>
        <vt:i4>0</vt:i4>
      </vt:variant>
      <vt:variant>
        <vt:i4>5</vt:i4>
      </vt:variant>
      <vt:variant>
        <vt:lpwstr/>
      </vt:variant>
      <vt:variant>
        <vt:lpwstr>_Toc181819216</vt:lpwstr>
      </vt:variant>
      <vt:variant>
        <vt:i4>2031667</vt:i4>
      </vt:variant>
      <vt:variant>
        <vt:i4>194</vt:i4>
      </vt:variant>
      <vt:variant>
        <vt:i4>0</vt:i4>
      </vt:variant>
      <vt:variant>
        <vt:i4>5</vt:i4>
      </vt:variant>
      <vt:variant>
        <vt:lpwstr/>
      </vt:variant>
      <vt:variant>
        <vt:lpwstr>_Toc181819215</vt:lpwstr>
      </vt:variant>
      <vt:variant>
        <vt:i4>2031667</vt:i4>
      </vt:variant>
      <vt:variant>
        <vt:i4>188</vt:i4>
      </vt:variant>
      <vt:variant>
        <vt:i4>0</vt:i4>
      </vt:variant>
      <vt:variant>
        <vt:i4>5</vt:i4>
      </vt:variant>
      <vt:variant>
        <vt:lpwstr/>
      </vt:variant>
      <vt:variant>
        <vt:lpwstr>_Toc181819214</vt:lpwstr>
      </vt:variant>
      <vt:variant>
        <vt:i4>2031667</vt:i4>
      </vt:variant>
      <vt:variant>
        <vt:i4>182</vt:i4>
      </vt:variant>
      <vt:variant>
        <vt:i4>0</vt:i4>
      </vt:variant>
      <vt:variant>
        <vt:i4>5</vt:i4>
      </vt:variant>
      <vt:variant>
        <vt:lpwstr/>
      </vt:variant>
      <vt:variant>
        <vt:lpwstr>_Toc181819213</vt:lpwstr>
      </vt:variant>
      <vt:variant>
        <vt:i4>2031667</vt:i4>
      </vt:variant>
      <vt:variant>
        <vt:i4>176</vt:i4>
      </vt:variant>
      <vt:variant>
        <vt:i4>0</vt:i4>
      </vt:variant>
      <vt:variant>
        <vt:i4>5</vt:i4>
      </vt:variant>
      <vt:variant>
        <vt:lpwstr/>
      </vt:variant>
      <vt:variant>
        <vt:lpwstr>_Toc181819212</vt:lpwstr>
      </vt:variant>
      <vt:variant>
        <vt:i4>2031667</vt:i4>
      </vt:variant>
      <vt:variant>
        <vt:i4>170</vt:i4>
      </vt:variant>
      <vt:variant>
        <vt:i4>0</vt:i4>
      </vt:variant>
      <vt:variant>
        <vt:i4>5</vt:i4>
      </vt:variant>
      <vt:variant>
        <vt:lpwstr/>
      </vt:variant>
      <vt:variant>
        <vt:lpwstr>_Toc181819211</vt:lpwstr>
      </vt:variant>
      <vt:variant>
        <vt:i4>2031667</vt:i4>
      </vt:variant>
      <vt:variant>
        <vt:i4>164</vt:i4>
      </vt:variant>
      <vt:variant>
        <vt:i4>0</vt:i4>
      </vt:variant>
      <vt:variant>
        <vt:i4>5</vt:i4>
      </vt:variant>
      <vt:variant>
        <vt:lpwstr/>
      </vt:variant>
      <vt:variant>
        <vt:lpwstr>_Toc181819210</vt:lpwstr>
      </vt:variant>
      <vt:variant>
        <vt:i4>1966131</vt:i4>
      </vt:variant>
      <vt:variant>
        <vt:i4>158</vt:i4>
      </vt:variant>
      <vt:variant>
        <vt:i4>0</vt:i4>
      </vt:variant>
      <vt:variant>
        <vt:i4>5</vt:i4>
      </vt:variant>
      <vt:variant>
        <vt:lpwstr/>
      </vt:variant>
      <vt:variant>
        <vt:lpwstr>_Toc181819209</vt:lpwstr>
      </vt:variant>
      <vt:variant>
        <vt:i4>1966131</vt:i4>
      </vt:variant>
      <vt:variant>
        <vt:i4>152</vt:i4>
      </vt:variant>
      <vt:variant>
        <vt:i4>0</vt:i4>
      </vt:variant>
      <vt:variant>
        <vt:i4>5</vt:i4>
      </vt:variant>
      <vt:variant>
        <vt:lpwstr/>
      </vt:variant>
      <vt:variant>
        <vt:lpwstr>_Toc181819208</vt:lpwstr>
      </vt:variant>
      <vt:variant>
        <vt:i4>1966131</vt:i4>
      </vt:variant>
      <vt:variant>
        <vt:i4>146</vt:i4>
      </vt:variant>
      <vt:variant>
        <vt:i4>0</vt:i4>
      </vt:variant>
      <vt:variant>
        <vt:i4>5</vt:i4>
      </vt:variant>
      <vt:variant>
        <vt:lpwstr/>
      </vt:variant>
      <vt:variant>
        <vt:lpwstr>_Toc181819207</vt:lpwstr>
      </vt:variant>
      <vt:variant>
        <vt:i4>1966131</vt:i4>
      </vt:variant>
      <vt:variant>
        <vt:i4>140</vt:i4>
      </vt:variant>
      <vt:variant>
        <vt:i4>0</vt:i4>
      </vt:variant>
      <vt:variant>
        <vt:i4>5</vt:i4>
      </vt:variant>
      <vt:variant>
        <vt:lpwstr/>
      </vt:variant>
      <vt:variant>
        <vt:lpwstr>_Toc181819206</vt:lpwstr>
      </vt:variant>
      <vt:variant>
        <vt:i4>1966131</vt:i4>
      </vt:variant>
      <vt:variant>
        <vt:i4>134</vt:i4>
      </vt:variant>
      <vt:variant>
        <vt:i4>0</vt:i4>
      </vt:variant>
      <vt:variant>
        <vt:i4>5</vt:i4>
      </vt:variant>
      <vt:variant>
        <vt:lpwstr/>
      </vt:variant>
      <vt:variant>
        <vt:lpwstr>_Toc181819205</vt:lpwstr>
      </vt:variant>
      <vt:variant>
        <vt:i4>1966131</vt:i4>
      </vt:variant>
      <vt:variant>
        <vt:i4>128</vt:i4>
      </vt:variant>
      <vt:variant>
        <vt:i4>0</vt:i4>
      </vt:variant>
      <vt:variant>
        <vt:i4>5</vt:i4>
      </vt:variant>
      <vt:variant>
        <vt:lpwstr/>
      </vt:variant>
      <vt:variant>
        <vt:lpwstr>_Toc181819204</vt:lpwstr>
      </vt:variant>
      <vt:variant>
        <vt:i4>1966131</vt:i4>
      </vt:variant>
      <vt:variant>
        <vt:i4>122</vt:i4>
      </vt:variant>
      <vt:variant>
        <vt:i4>0</vt:i4>
      </vt:variant>
      <vt:variant>
        <vt:i4>5</vt:i4>
      </vt:variant>
      <vt:variant>
        <vt:lpwstr/>
      </vt:variant>
      <vt:variant>
        <vt:lpwstr>_Toc181819203</vt:lpwstr>
      </vt:variant>
      <vt:variant>
        <vt:i4>1966131</vt:i4>
      </vt:variant>
      <vt:variant>
        <vt:i4>116</vt:i4>
      </vt:variant>
      <vt:variant>
        <vt:i4>0</vt:i4>
      </vt:variant>
      <vt:variant>
        <vt:i4>5</vt:i4>
      </vt:variant>
      <vt:variant>
        <vt:lpwstr/>
      </vt:variant>
      <vt:variant>
        <vt:lpwstr>_Toc181819202</vt:lpwstr>
      </vt:variant>
      <vt:variant>
        <vt:i4>1966131</vt:i4>
      </vt:variant>
      <vt:variant>
        <vt:i4>110</vt:i4>
      </vt:variant>
      <vt:variant>
        <vt:i4>0</vt:i4>
      </vt:variant>
      <vt:variant>
        <vt:i4>5</vt:i4>
      </vt:variant>
      <vt:variant>
        <vt:lpwstr/>
      </vt:variant>
      <vt:variant>
        <vt:lpwstr>_Toc181819201</vt:lpwstr>
      </vt:variant>
      <vt:variant>
        <vt:i4>1966131</vt:i4>
      </vt:variant>
      <vt:variant>
        <vt:i4>104</vt:i4>
      </vt:variant>
      <vt:variant>
        <vt:i4>0</vt:i4>
      </vt:variant>
      <vt:variant>
        <vt:i4>5</vt:i4>
      </vt:variant>
      <vt:variant>
        <vt:lpwstr/>
      </vt:variant>
      <vt:variant>
        <vt:lpwstr>_Toc181819200</vt:lpwstr>
      </vt:variant>
      <vt:variant>
        <vt:i4>1507376</vt:i4>
      </vt:variant>
      <vt:variant>
        <vt:i4>98</vt:i4>
      </vt:variant>
      <vt:variant>
        <vt:i4>0</vt:i4>
      </vt:variant>
      <vt:variant>
        <vt:i4>5</vt:i4>
      </vt:variant>
      <vt:variant>
        <vt:lpwstr/>
      </vt:variant>
      <vt:variant>
        <vt:lpwstr>_Toc181819199</vt:lpwstr>
      </vt:variant>
      <vt:variant>
        <vt:i4>1507376</vt:i4>
      </vt:variant>
      <vt:variant>
        <vt:i4>92</vt:i4>
      </vt:variant>
      <vt:variant>
        <vt:i4>0</vt:i4>
      </vt:variant>
      <vt:variant>
        <vt:i4>5</vt:i4>
      </vt:variant>
      <vt:variant>
        <vt:lpwstr/>
      </vt:variant>
      <vt:variant>
        <vt:lpwstr>_Toc181819198</vt:lpwstr>
      </vt:variant>
      <vt:variant>
        <vt:i4>1507376</vt:i4>
      </vt:variant>
      <vt:variant>
        <vt:i4>86</vt:i4>
      </vt:variant>
      <vt:variant>
        <vt:i4>0</vt:i4>
      </vt:variant>
      <vt:variant>
        <vt:i4>5</vt:i4>
      </vt:variant>
      <vt:variant>
        <vt:lpwstr/>
      </vt:variant>
      <vt:variant>
        <vt:lpwstr>_Toc181819197</vt:lpwstr>
      </vt:variant>
      <vt:variant>
        <vt:i4>1507376</vt:i4>
      </vt:variant>
      <vt:variant>
        <vt:i4>80</vt:i4>
      </vt:variant>
      <vt:variant>
        <vt:i4>0</vt:i4>
      </vt:variant>
      <vt:variant>
        <vt:i4>5</vt:i4>
      </vt:variant>
      <vt:variant>
        <vt:lpwstr/>
      </vt:variant>
      <vt:variant>
        <vt:lpwstr>_Toc181819196</vt:lpwstr>
      </vt:variant>
      <vt:variant>
        <vt:i4>1507376</vt:i4>
      </vt:variant>
      <vt:variant>
        <vt:i4>74</vt:i4>
      </vt:variant>
      <vt:variant>
        <vt:i4>0</vt:i4>
      </vt:variant>
      <vt:variant>
        <vt:i4>5</vt:i4>
      </vt:variant>
      <vt:variant>
        <vt:lpwstr/>
      </vt:variant>
      <vt:variant>
        <vt:lpwstr>_Toc181819195</vt:lpwstr>
      </vt:variant>
      <vt:variant>
        <vt:i4>1507376</vt:i4>
      </vt:variant>
      <vt:variant>
        <vt:i4>68</vt:i4>
      </vt:variant>
      <vt:variant>
        <vt:i4>0</vt:i4>
      </vt:variant>
      <vt:variant>
        <vt:i4>5</vt:i4>
      </vt:variant>
      <vt:variant>
        <vt:lpwstr/>
      </vt:variant>
      <vt:variant>
        <vt:lpwstr>_Toc181819194</vt:lpwstr>
      </vt:variant>
      <vt:variant>
        <vt:i4>1507376</vt:i4>
      </vt:variant>
      <vt:variant>
        <vt:i4>62</vt:i4>
      </vt:variant>
      <vt:variant>
        <vt:i4>0</vt:i4>
      </vt:variant>
      <vt:variant>
        <vt:i4>5</vt:i4>
      </vt:variant>
      <vt:variant>
        <vt:lpwstr/>
      </vt:variant>
      <vt:variant>
        <vt:lpwstr>_Toc181819193</vt:lpwstr>
      </vt:variant>
      <vt:variant>
        <vt:i4>1507376</vt:i4>
      </vt:variant>
      <vt:variant>
        <vt:i4>56</vt:i4>
      </vt:variant>
      <vt:variant>
        <vt:i4>0</vt:i4>
      </vt:variant>
      <vt:variant>
        <vt:i4>5</vt:i4>
      </vt:variant>
      <vt:variant>
        <vt:lpwstr/>
      </vt:variant>
      <vt:variant>
        <vt:lpwstr>_Toc181819192</vt:lpwstr>
      </vt:variant>
      <vt:variant>
        <vt:i4>1507376</vt:i4>
      </vt:variant>
      <vt:variant>
        <vt:i4>50</vt:i4>
      </vt:variant>
      <vt:variant>
        <vt:i4>0</vt:i4>
      </vt:variant>
      <vt:variant>
        <vt:i4>5</vt:i4>
      </vt:variant>
      <vt:variant>
        <vt:lpwstr/>
      </vt:variant>
      <vt:variant>
        <vt:lpwstr>_Toc181819191</vt:lpwstr>
      </vt:variant>
      <vt:variant>
        <vt:i4>1507376</vt:i4>
      </vt:variant>
      <vt:variant>
        <vt:i4>44</vt:i4>
      </vt:variant>
      <vt:variant>
        <vt:i4>0</vt:i4>
      </vt:variant>
      <vt:variant>
        <vt:i4>5</vt:i4>
      </vt:variant>
      <vt:variant>
        <vt:lpwstr/>
      </vt:variant>
      <vt:variant>
        <vt:lpwstr>_Toc181819190</vt:lpwstr>
      </vt:variant>
      <vt:variant>
        <vt:i4>1441840</vt:i4>
      </vt:variant>
      <vt:variant>
        <vt:i4>38</vt:i4>
      </vt:variant>
      <vt:variant>
        <vt:i4>0</vt:i4>
      </vt:variant>
      <vt:variant>
        <vt:i4>5</vt:i4>
      </vt:variant>
      <vt:variant>
        <vt:lpwstr/>
      </vt:variant>
      <vt:variant>
        <vt:lpwstr>_Toc181819189</vt:lpwstr>
      </vt:variant>
      <vt:variant>
        <vt:i4>1441840</vt:i4>
      </vt:variant>
      <vt:variant>
        <vt:i4>32</vt:i4>
      </vt:variant>
      <vt:variant>
        <vt:i4>0</vt:i4>
      </vt:variant>
      <vt:variant>
        <vt:i4>5</vt:i4>
      </vt:variant>
      <vt:variant>
        <vt:lpwstr/>
      </vt:variant>
      <vt:variant>
        <vt:lpwstr>_Toc181819188</vt:lpwstr>
      </vt:variant>
      <vt:variant>
        <vt:i4>1441840</vt:i4>
      </vt:variant>
      <vt:variant>
        <vt:i4>26</vt:i4>
      </vt:variant>
      <vt:variant>
        <vt:i4>0</vt:i4>
      </vt:variant>
      <vt:variant>
        <vt:i4>5</vt:i4>
      </vt:variant>
      <vt:variant>
        <vt:lpwstr/>
      </vt:variant>
      <vt:variant>
        <vt:lpwstr>_Toc181819187</vt:lpwstr>
      </vt:variant>
      <vt:variant>
        <vt:i4>1441840</vt:i4>
      </vt:variant>
      <vt:variant>
        <vt:i4>20</vt:i4>
      </vt:variant>
      <vt:variant>
        <vt:i4>0</vt:i4>
      </vt:variant>
      <vt:variant>
        <vt:i4>5</vt:i4>
      </vt:variant>
      <vt:variant>
        <vt:lpwstr/>
      </vt:variant>
      <vt:variant>
        <vt:lpwstr>_Toc181819186</vt:lpwstr>
      </vt:variant>
      <vt:variant>
        <vt:i4>1441840</vt:i4>
      </vt:variant>
      <vt:variant>
        <vt:i4>14</vt:i4>
      </vt:variant>
      <vt:variant>
        <vt:i4>0</vt:i4>
      </vt:variant>
      <vt:variant>
        <vt:i4>5</vt:i4>
      </vt:variant>
      <vt:variant>
        <vt:lpwstr/>
      </vt:variant>
      <vt:variant>
        <vt:lpwstr>_Toc181819185</vt:lpwstr>
      </vt:variant>
      <vt:variant>
        <vt:i4>1441840</vt:i4>
      </vt:variant>
      <vt:variant>
        <vt:i4>8</vt:i4>
      </vt:variant>
      <vt:variant>
        <vt:i4>0</vt:i4>
      </vt:variant>
      <vt:variant>
        <vt:i4>5</vt:i4>
      </vt:variant>
      <vt:variant>
        <vt:lpwstr/>
      </vt:variant>
      <vt:variant>
        <vt:lpwstr>_Toc181819184</vt:lpwstr>
      </vt:variant>
      <vt:variant>
        <vt:i4>1441840</vt:i4>
      </vt:variant>
      <vt:variant>
        <vt:i4>2</vt:i4>
      </vt:variant>
      <vt:variant>
        <vt:i4>0</vt:i4>
      </vt:variant>
      <vt:variant>
        <vt:i4>5</vt:i4>
      </vt:variant>
      <vt:variant>
        <vt:lpwstr/>
      </vt:variant>
      <vt:variant>
        <vt:lpwstr>_Toc181819183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Kaja Kosonen Geiran</cp:lastModifiedBy>
  <cp:revision>74</cp:revision>
  <cp:lastPrinted>2015-02-05T22:24:00Z</cp:lastPrinted>
  <dcterms:created xsi:type="dcterms:W3CDTF">2024-10-13T15:37:00Z</dcterms:created>
  <dcterms:modified xsi:type="dcterms:W3CDTF">2024-11-14T10:00:00Z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0x0101009B1F2ABBA84F4C4F874B459DB3688B1100317BB70F34319E4692CA8DDFA9B309D7</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